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32E0D" w14:textId="77777777" w:rsidR="00B617DF" w:rsidRPr="00A55116" w:rsidRDefault="00B617DF" w:rsidP="00B617DF">
      <w:pPr>
        <w:overflowPunct w:val="0"/>
        <w:autoSpaceDE w:val="0"/>
        <w:autoSpaceDN w:val="0"/>
        <w:adjustRightInd w:val="0"/>
        <w:ind w:right="-306"/>
        <w:jc w:val="right"/>
        <w:rPr>
          <w:b/>
          <w:bCs/>
          <w:szCs w:val="20"/>
        </w:rPr>
      </w:pPr>
      <w:r w:rsidRPr="00A55116">
        <w:rPr>
          <w:b/>
          <w:bCs/>
          <w:szCs w:val="20"/>
        </w:rPr>
        <w:t>Projektas</w:t>
      </w:r>
    </w:p>
    <w:p w14:paraId="4B0A6A82" w14:textId="77777777" w:rsidR="00B617DF" w:rsidRPr="00A55116" w:rsidRDefault="00B617DF" w:rsidP="00941AAD">
      <w:pPr>
        <w:overflowPunct w:val="0"/>
        <w:autoSpaceDE w:val="0"/>
        <w:autoSpaceDN w:val="0"/>
        <w:adjustRightInd w:val="0"/>
        <w:ind w:right="-143"/>
        <w:jc w:val="center"/>
        <w:rPr>
          <w:szCs w:val="20"/>
        </w:rPr>
      </w:pPr>
      <w:r w:rsidRPr="00A55116">
        <w:rPr>
          <w:noProof/>
          <w:lang w:eastAsia="lt-LT"/>
        </w:rPr>
        <w:drawing>
          <wp:inline distT="0" distB="0" distL="0" distR="0" wp14:anchorId="13C0B1AE" wp14:editId="626D16D5">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9A4E97F" w14:textId="77777777" w:rsidR="00B617DF" w:rsidRPr="00A55116" w:rsidRDefault="00B617DF" w:rsidP="00941AAD">
      <w:pPr>
        <w:overflowPunct w:val="0"/>
        <w:autoSpaceDE w:val="0"/>
        <w:autoSpaceDN w:val="0"/>
        <w:adjustRightInd w:val="0"/>
        <w:ind w:left="-284" w:right="-143"/>
        <w:jc w:val="center"/>
        <w:rPr>
          <w:b/>
        </w:rPr>
      </w:pPr>
      <w:r w:rsidRPr="00A55116">
        <w:rPr>
          <w:b/>
        </w:rPr>
        <w:t>ANYKŠČIŲ RAJONO SAVIVALDYBĖS</w:t>
      </w:r>
    </w:p>
    <w:p w14:paraId="769E9908" w14:textId="77777777" w:rsidR="00B617DF" w:rsidRPr="00A55116" w:rsidRDefault="00B617DF" w:rsidP="00941AAD">
      <w:pPr>
        <w:overflowPunct w:val="0"/>
        <w:autoSpaceDE w:val="0"/>
        <w:autoSpaceDN w:val="0"/>
        <w:adjustRightInd w:val="0"/>
        <w:ind w:left="-284" w:right="-143"/>
        <w:jc w:val="center"/>
        <w:rPr>
          <w:b/>
        </w:rPr>
      </w:pPr>
      <w:r w:rsidRPr="00A55116">
        <w:rPr>
          <w:b/>
        </w:rPr>
        <w:t>TARYBA</w:t>
      </w:r>
    </w:p>
    <w:p w14:paraId="3D61B753" w14:textId="77777777" w:rsidR="00387782" w:rsidRPr="00A55116" w:rsidRDefault="00387782" w:rsidP="00941AAD">
      <w:pPr>
        <w:overflowPunct w:val="0"/>
        <w:autoSpaceDE w:val="0"/>
        <w:autoSpaceDN w:val="0"/>
        <w:adjustRightInd w:val="0"/>
        <w:ind w:left="-284" w:right="-143" w:firstLine="851"/>
        <w:jc w:val="center"/>
        <w:rPr>
          <w:b/>
          <w:sz w:val="28"/>
          <w:szCs w:val="20"/>
        </w:rPr>
      </w:pPr>
    </w:p>
    <w:p w14:paraId="68C2C8E3" w14:textId="77777777" w:rsidR="00387782" w:rsidRPr="00A55116" w:rsidRDefault="00387782" w:rsidP="00941AAD">
      <w:pPr>
        <w:overflowPunct w:val="0"/>
        <w:autoSpaceDE w:val="0"/>
        <w:autoSpaceDN w:val="0"/>
        <w:adjustRightInd w:val="0"/>
        <w:ind w:left="-284" w:right="-143" w:firstLine="851"/>
        <w:jc w:val="center"/>
        <w:rPr>
          <w:b/>
        </w:rPr>
      </w:pPr>
      <w:r w:rsidRPr="00A55116">
        <w:rPr>
          <w:b/>
        </w:rPr>
        <w:t>SPRENDIMAS</w:t>
      </w:r>
    </w:p>
    <w:p w14:paraId="13A18F39" w14:textId="172F1048" w:rsidR="00B617DF" w:rsidRPr="00A55116" w:rsidRDefault="00B617DF" w:rsidP="00941AAD">
      <w:pPr>
        <w:spacing w:line="276" w:lineRule="auto"/>
        <w:ind w:left="-284" w:right="-143" w:firstLine="851"/>
        <w:jc w:val="center"/>
        <w:rPr>
          <w:b/>
        </w:rPr>
      </w:pPr>
      <w:r w:rsidRPr="00A55116">
        <w:rPr>
          <w:b/>
        </w:rPr>
        <w:t xml:space="preserve">DĖL PRITARIMO </w:t>
      </w:r>
      <w:r w:rsidR="00F3488F" w:rsidRPr="00A55116">
        <w:rPr>
          <w:b/>
        </w:rPr>
        <w:t xml:space="preserve">ANYKŠČIŲ </w:t>
      </w:r>
      <w:r w:rsidR="0094102C" w:rsidRPr="00A55116">
        <w:rPr>
          <w:b/>
        </w:rPr>
        <w:t>MENŲ</w:t>
      </w:r>
      <w:r w:rsidR="00F3488F" w:rsidRPr="00A55116">
        <w:rPr>
          <w:b/>
        </w:rPr>
        <w:t xml:space="preserve"> CENTRO</w:t>
      </w:r>
      <w:r w:rsidRPr="00A55116">
        <w:rPr>
          <w:b/>
        </w:rPr>
        <w:t xml:space="preserve"> 20</w:t>
      </w:r>
      <w:r w:rsidR="0085466C" w:rsidRPr="00A55116">
        <w:rPr>
          <w:b/>
        </w:rPr>
        <w:t>2</w:t>
      </w:r>
      <w:r w:rsidR="00E542DF" w:rsidRPr="00A55116">
        <w:rPr>
          <w:b/>
        </w:rPr>
        <w:t>2</w:t>
      </w:r>
      <w:r w:rsidRPr="00A55116">
        <w:rPr>
          <w:b/>
        </w:rPr>
        <w:t xml:space="preserve"> METŲ VEIKLOS ATASKAITA</w:t>
      </w:r>
      <w:r w:rsidR="00863F27" w:rsidRPr="00A55116">
        <w:rPr>
          <w:b/>
        </w:rPr>
        <w:t>I</w:t>
      </w:r>
    </w:p>
    <w:p w14:paraId="3800409E" w14:textId="77777777" w:rsidR="00DF3776" w:rsidRPr="00A55116" w:rsidRDefault="00DF3776" w:rsidP="00941AAD">
      <w:pPr>
        <w:spacing w:line="276" w:lineRule="auto"/>
        <w:ind w:left="-284" w:right="-143" w:firstLine="851"/>
        <w:jc w:val="center"/>
        <w:rPr>
          <w:b/>
        </w:rPr>
      </w:pPr>
    </w:p>
    <w:p w14:paraId="7CBBCF1A" w14:textId="5551EB3E" w:rsidR="00DF3776" w:rsidRPr="00A55116" w:rsidRDefault="00C40FD0" w:rsidP="00941AAD">
      <w:pPr>
        <w:tabs>
          <w:tab w:val="left" w:pos="0"/>
        </w:tabs>
        <w:overflowPunct w:val="0"/>
        <w:autoSpaceDE w:val="0"/>
        <w:autoSpaceDN w:val="0"/>
        <w:adjustRightInd w:val="0"/>
        <w:ind w:left="-284" w:right="-143" w:firstLine="851"/>
        <w:jc w:val="center"/>
        <w:rPr>
          <w:szCs w:val="20"/>
        </w:rPr>
      </w:pPr>
      <w:fldSimple w:instr=" FILLIN &quot;data&quot; \* MERGEFORMAT ">
        <w:r w:rsidR="00863F27" w:rsidRPr="00A55116">
          <w:t>202</w:t>
        </w:r>
        <w:r w:rsidR="00E542DF" w:rsidRPr="00A55116">
          <w:t>3</w:t>
        </w:r>
        <w:r w:rsidR="00DF3776" w:rsidRPr="00A55116">
          <w:t xml:space="preserve"> m. </w:t>
        </w:r>
        <w:r w:rsidR="008D5979" w:rsidRPr="00A55116">
          <w:t xml:space="preserve">kovo   </w:t>
        </w:r>
        <w:r w:rsidR="00DF3776" w:rsidRPr="00A55116">
          <w:t xml:space="preserve">  d.</w:t>
        </w:r>
      </w:fldSimple>
      <w:r w:rsidR="00DF3776" w:rsidRPr="00A55116">
        <w:t xml:space="preserve"> Nr. 1-T-</w:t>
      </w:r>
      <w:r w:rsidR="00DF3776" w:rsidRPr="00A55116">
        <w:fldChar w:fldCharType="begin"/>
      </w:r>
      <w:r w:rsidR="00DF3776" w:rsidRPr="00A55116">
        <w:instrText xml:space="preserve"> FILLIN "indeksas" \* MERGEFORMAT </w:instrText>
      </w:r>
      <w:r w:rsidR="00DF3776" w:rsidRPr="00A55116">
        <w:fldChar w:fldCharType="end"/>
      </w:r>
    </w:p>
    <w:p w14:paraId="4C051341" w14:textId="77777777" w:rsidR="00DF3776" w:rsidRPr="00A55116" w:rsidRDefault="00DF3776" w:rsidP="00941AAD">
      <w:pPr>
        <w:tabs>
          <w:tab w:val="left" w:pos="0"/>
        </w:tabs>
        <w:overflowPunct w:val="0"/>
        <w:autoSpaceDE w:val="0"/>
        <w:autoSpaceDN w:val="0"/>
        <w:adjustRightInd w:val="0"/>
        <w:ind w:left="-284" w:right="-143" w:firstLine="851"/>
        <w:jc w:val="center"/>
        <w:rPr>
          <w:b/>
          <w:szCs w:val="20"/>
        </w:rPr>
      </w:pPr>
      <w:r w:rsidRPr="00A55116">
        <w:t>Anykščiai</w:t>
      </w:r>
    </w:p>
    <w:p w14:paraId="79C0735C" w14:textId="77777777" w:rsidR="00DF3776" w:rsidRPr="00A55116" w:rsidRDefault="00DF3776" w:rsidP="00941AAD">
      <w:pPr>
        <w:tabs>
          <w:tab w:val="left" w:pos="0"/>
        </w:tabs>
        <w:overflowPunct w:val="0"/>
        <w:autoSpaceDE w:val="0"/>
        <w:autoSpaceDN w:val="0"/>
        <w:adjustRightInd w:val="0"/>
        <w:ind w:left="-284" w:right="-143" w:firstLine="851"/>
        <w:jc w:val="center"/>
        <w:rPr>
          <w:b/>
          <w:szCs w:val="20"/>
        </w:rPr>
      </w:pPr>
    </w:p>
    <w:p w14:paraId="67168CF3" w14:textId="3FF518CE" w:rsidR="00173530" w:rsidRPr="00A55116" w:rsidRDefault="00173530" w:rsidP="00941AAD">
      <w:pPr>
        <w:tabs>
          <w:tab w:val="left" w:pos="-284"/>
        </w:tabs>
        <w:spacing w:line="360" w:lineRule="auto"/>
        <w:ind w:left="-426" w:right="-143" w:hanging="284"/>
        <w:jc w:val="both"/>
      </w:pPr>
      <w:r w:rsidRPr="00A55116">
        <w:t xml:space="preserve">           </w:t>
      </w:r>
      <w:r w:rsidR="00941AAD" w:rsidRPr="00A55116">
        <w:t xml:space="preserve">       </w:t>
      </w:r>
      <w:r w:rsidR="00182AE7" w:rsidRPr="00182AE7">
        <w:t>Vadovaudamasi Lietuvos Respublikos vietos savivaldos įstatymo 16 straipsnio 2 dalies 19  punktu (redakcija, galiojusi iki 2023 m. sausio 1 d.), Lietuvos Respublikos vietos savivaldos įstatymo Nr. I-533 4, 12, 16, 20, 27, 29, 57 straipsnių ir trečiojo</w:t>
      </w:r>
      <w:r w:rsidR="00182AE7">
        <w:t xml:space="preserve"> </w:t>
      </w:r>
      <w:r w:rsidR="00182AE7" w:rsidRPr="00182AE7">
        <w:t xml:space="preserve">1 skirsnio pavadinimo pakeitimo ir įstatymo papildymo 105 straipsniu, įstatymo Nr. XIII-3312 5, 7 ir 10 straipsnių pakeitimo įstatymo 10 straipsnio 2 dalimi Viešojo sektoriaus subjekto metinės veiklos 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11 ir 12 punktais, Anykščių rajono savivaldybės tarybos veiklos reglamento, patvirtinto Anykščių rajono savivaldybės tarybos 2015 m. kovo 26 d. sprendimu Nr. 1-TS-88 ,,Dėl Anykščių rajono savivaldybės tarybos veiklos reglamento patvirtinimo“, 116 ir 118 punktais bei atsižvelgdama </w:t>
      </w:r>
      <w:r w:rsidR="00B617DF" w:rsidRPr="00A55116">
        <w:t>į</w:t>
      </w:r>
      <w:r w:rsidRPr="00A55116">
        <w:t xml:space="preserve"> </w:t>
      </w:r>
      <w:r w:rsidR="00E02231" w:rsidRPr="00A55116">
        <w:t xml:space="preserve">Anykščių </w:t>
      </w:r>
      <w:r w:rsidR="0094102C" w:rsidRPr="00A55116">
        <w:t>menų</w:t>
      </w:r>
      <w:r w:rsidR="00E02231" w:rsidRPr="00A55116">
        <w:t xml:space="preserve"> centro </w:t>
      </w:r>
      <w:r w:rsidR="00B617DF" w:rsidRPr="00A55116">
        <w:t>202</w:t>
      </w:r>
      <w:r w:rsidR="00E503CC" w:rsidRPr="00A55116">
        <w:t>2</w:t>
      </w:r>
      <w:r w:rsidR="00B617DF" w:rsidRPr="00A55116">
        <w:t xml:space="preserve"> m. </w:t>
      </w:r>
      <w:r w:rsidR="00E542DF" w:rsidRPr="00A55116">
        <w:t xml:space="preserve">vasario  </w:t>
      </w:r>
      <w:r w:rsidR="004766A0" w:rsidRPr="00A55116">
        <w:t>22</w:t>
      </w:r>
      <w:r w:rsidR="00B617DF" w:rsidRPr="00A55116">
        <w:t xml:space="preserve"> d. raštą</w:t>
      </w:r>
      <w:r w:rsidR="004766A0" w:rsidRPr="00A55116">
        <w:t xml:space="preserve"> Nr. SD–15</w:t>
      </w:r>
      <w:r w:rsidR="00B617DF" w:rsidRPr="00A55116">
        <w:t xml:space="preserve"> „</w:t>
      </w:r>
      <w:r w:rsidR="00114DE1" w:rsidRPr="00A55116">
        <w:t xml:space="preserve">Dėl </w:t>
      </w:r>
      <w:r w:rsidR="00E02231" w:rsidRPr="00A55116">
        <w:t xml:space="preserve">Anykščių </w:t>
      </w:r>
      <w:r w:rsidR="0094102C" w:rsidRPr="00A55116">
        <w:t>menų</w:t>
      </w:r>
      <w:r w:rsidR="00E02231" w:rsidRPr="00A55116">
        <w:t xml:space="preserve"> centro</w:t>
      </w:r>
      <w:r w:rsidR="00114DE1" w:rsidRPr="00A55116">
        <w:t xml:space="preserve"> </w:t>
      </w:r>
      <w:r w:rsidR="00E02231" w:rsidRPr="00A55116">
        <w:t xml:space="preserve">veiklos </w:t>
      </w:r>
      <w:r w:rsidR="00B617DF" w:rsidRPr="00A55116">
        <w:t xml:space="preserve">ataskaitos“, </w:t>
      </w:r>
      <w:r w:rsidRPr="00A55116">
        <w:t>Anykščių rajono savivaldybės taryba n u s p r e n d ž i a:</w:t>
      </w:r>
    </w:p>
    <w:p w14:paraId="672A4248" w14:textId="196A279E" w:rsidR="00387782" w:rsidRPr="00A55116" w:rsidRDefault="00DD0AE8" w:rsidP="00941AAD">
      <w:pPr>
        <w:spacing w:line="360" w:lineRule="auto"/>
        <w:ind w:left="-284" w:right="-143"/>
        <w:jc w:val="both"/>
      </w:pPr>
      <w:r w:rsidRPr="00A55116">
        <w:t xml:space="preserve">           </w:t>
      </w:r>
      <w:r w:rsidR="00387782" w:rsidRPr="00A55116">
        <w:t xml:space="preserve">Pritarti </w:t>
      </w:r>
      <w:r w:rsidR="00E02231" w:rsidRPr="00A55116">
        <w:t xml:space="preserve">Anykščių </w:t>
      </w:r>
      <w:r w:rsidR="0094102C" w:rsidRPr="00A55116">
        <w:t>menų</w:t>
      </w:r>
      <w:r w:rsidR="00E02231" w:rsidRPr="00A55116">
        <w:t xml:space="preserve"> centro</w:t>
      </w:r>
      <w:r w:rsidR="00D05179" w:rsidRPr="00A55116">
        <w:t xml:space="preserve"> </w:t>
      </w:r>
      <w:r w:rsidR="005B0C3C" w:rsidRPr="00A55116">
        <w:t>20</w:t>
      </w:r>
      <w:r w:rsidR="0085466C" w:rsidRPr="00A55116">
        <w:t>2</w:t>
      </w:r>
      <w:r w:rsidR="00AC1B03" w:rsidRPr="00A55116">
        <w:t>2</w:t>
      </w:r>
      <w:r w:rsidR="00387782" w:rsidRPr="00A55116">
        <w:t xml:space="preserve"> metų veiklos ataskaitai (pridedama).</w:t>
      </w:r>
    </w:p>
    <w:p w14:paraId="5B3DB599" w14:textId="77777777" w:rsidR="005B0C3C" w:rsidRPr="00A55116" w:rsidRDefault="005B0C3C" w:rsidP="00941AAD">
      <w:pPr>
        <w:tabs>
          <w:tab w:val="left" w:pos="0"/>
        </w:tabs>
        <w:ind w:left="-284" w:right="-143" w:firstLine="851"/>
        <w:rPr>
          <w:b/>
          <w:sz w:val="28"/>
        </w:rPr>
      </w:pPr>
    </w:p>
    <w:p w14:paraId="696C8892" w14:textId="77777777" w:rsidR="005B0C3C" w:rsidRPr="00A55116" w:rsidRDefault="005B0C3C" w:rsidP="00941AAD">
      <w:pPr>
        <w:tabs>
          <w:tab w:val="left" w:pos="0"/>
        </w:tabs>
        <w:ind w:left="-284" w:right="-22"/>
      </w:pPr>
      <w:r w:rsidRPr="00A55116">
        <w:t xml:space="preserve">Meras                                                                                                                    </w:t>
      </w:r>
      <w:r w:rsidR="00F348E1" w:rsidRPr="00A55116">
        <w:t xml:space="preserve"> </w:t>
      </w:r>
      <w:r w:rsidRPr="00A55116">
        <w:t xml:space="preserve">  Sigutis Obelevičius</w:t>
      </w:r>
    </w:p>
    <w:p w14:paraId="03C028A7" w14:textId="77777777" w:rsidR="005B0C3C" w:rsidRPr="00A55116" w:rsidRDefault="005B0C3C" w:rsidP="00941AAD">
      <w:pPr>
        <w:tabs>
          <w:tab w:val="left" w:pos="0"/>
        </w:tabs>
        <w:ind w:left="-284" w:right="-22" w:firstLine="851"/>
      </w:pPr>
    </w:p>
    <w:p w14:paraId="7DE43973" w14:textId="77777777" w:rsidR="005B0C3C" w:rsidRPr="00A55116" w:rsidRDefault="005B0C3C" w:rsidP="00941AAD">
      <w:pPr>
        <w:tabs>
          <w:tab w:val="left" w:pos="0"/>
        </w:tabs>
        <w:ind w:left="-284" w:right="-22" w:firstLine="851"/>
      </w:pPr>
    </w:p>
    <w:p w14:paraId="377CE61E" w14:textId="77777777" w:rsidR="005B0C3C" w:rsidRPr="00A55116" w:rsidRDefault="005B0C3C" w:rsidP="005B0C3C">
      <w:pPr>
        <w:tabs>
          <w:tab w:val="left" w:pos="0"/>
        </w:tabs>
        <w:ind w:right="-22" w:firstLine="851"/>
      </w:pPr>
    </w:p>
    <w:p w14:paraId="4D94D1C2" w14:textId="77777777" w:rsidR="005B0C3C" w:rsidRPr="00A55116" w:rsidRDefault="005B0C3C" w:rsidP="005B0C3C">
      <w:pPr>
        <w:tabs>
          <w:tab w:val="left" w:pos="0"/>
          <w:tab w:val="left" w:pos="4820"/>
        </w:tabs>
        <w:ind w:left="4320" w:right="-164" w:firstLine="851"/>
      </w:pPr>
    </w:p>
    <w:p w14:paraId="613FD68B" w14:textId="77777777" w:rsidR="005B0C3C" w:rsidRPr="00A55116" w:rsidRDefault="005B0C3C" w:rsidP="005B0C3C">
      <w:pPr>
        <w:tabs>
          <w:tab w:val="left" w:pos="0"/>
          <w:tab w:val="left" w:pos="4820"/>
        </w:tabs>
        <w:ind w:left="4320" w:right="-164" w:firstLine="851"/>
      </w:pPr>
    </w:p>
    <w:p w14:paraId="69166EE1" w14:textId="77777777" w:rsidR="00387782" w:rsidRPr="00A55116" w:rsidRDefault="00387782" w:rsidP="00387782">
      <w:pPr>
        <w:ind w:right="-22" w:firstLine="851"/>
        <w:rPr>
          <w:b/>
          <w:sz w:val="28"/>
        </w:rPr>
      </w:pPr>
    </w:p>
    <w:p w14:paraId="1CA8AC85" w14:textId="77777777" w:rsidR="00173530" w:rsidRPr="00A55116" w:rsidRDefault="00173530" w:rsidP="00387782">
      <w:pPr>
        <w:tabs>
          <w:tab w:val="left" w:pos="3600"/>
        </w:tabs>
        <w:ind w:right="-850"/>
        <w:jc w:val="both"/>
      </w:pPr>
    </w:p>
    <w:p w14:paraId="0DEF2AAF" w14:textId="77777777" w:rsidR="00173530" w:rsidRPr="00A55116" w:rsidRDefault="00173530" w:rsidP="00387782">
      <w:pPr>
        <w:tabs>
          <w:tab w:val="left" w:pos="3600"/>
        </w:tabs>
        <w:ind w:right="-850"/>
        <w:jc w:val="both"/>
      </w:pPr>
    </w:p>
    <w:p w14:paraId="2B45302D" w14:textId="77777777" w:rsidR="00173530" w:rsidRPr="00A55116" w:rsidRDefault="00173530" w:rsidP="00387782">
      <w:pPr>
        <w:tabs>
          <w:tab w:val="left" w:pos="3600"/>
        </w:tabs>
        <w:ind w:right="-850"/>
        <w:jc w:val="both"/>
      </w:pPr>
    </w:p>
    <w:p w14:paraId="1855F575" w14:textId="77777777" w:rsidR="00173530" w:rsidRPr="00A55116" w:rsidRDefault="00173530" w:rsidP="00387782">
      <w:pPr>
        <w:tabs>
          <w:tab w:val="left" w:pos="3600"/>
        </w:tabs>
        <w:ind w:right="-850"/>
        <w:jc w:val="both"/>
      </w:pPr>
    </w:p>
    <w:p w14:paraId="34B64B71" w14:textId="77777777" w:rsidR="00173530" w:rsidRPr="00A55116" w:rsidRDefault="00173530" w:rsidP="00387782">
      <w:pPr>
        <w:tabs>
          <w:tab w:val="left" w:pos="3600"/>
        </w:tabs>
        <w:ind w:right="-850"/>
        <w:jc w:val="both"/>
      </w:pPr>
    </w:p>
    <w:p w14:paraId="507901E5" w14:textId="77777777" w:rsidR="00173530" w:rsidRPr="00A55116" w:rsidRDefault="00173530" w:rsidP="00387782">
      <w:pPr>
        <w:tabs>
          <w:tab w:val="left" w:pos="3600"/>
        </w:tabs>
        <w:ind w:right="-850"/>
        <w:jc w:val="both"/>
      </w:pPr>
    </w:p>
    <w:p w14:paraId="4D4A91D8" w14:textId="77777777" w:rsidR="00B617DF" w:rsidRPr="00A55116" w:rsidRDefault="00B617DF" w:rsidP="00387782">
      <w:pPr>
        <w:tabs>
          <w:tab w:val="left" w:pos="3600"/>
        </w:tabs>
        <w:ind w:right="-850"/>
        <w:jc w:val="both"/>
      </w:pPr>
    </w:p>
    <w:p w14:paraId="40C9FBA3" w14:textId="77777777" w:rsidR="00B617DF" w:rsidRPr="00A55116" w:rsidRDefault="00B617DF" w:rsidP="00387782">
      <w:pPr>
        <w:tabs>
          <w:tab w:val="left" w:pos="3600"/>
        </w:tabs>
        <w:ind w:right="-850"/>
        <w:jc w:val="both"/>
      </w:pPr>
    </w:p>
    <w:p w14:paraId="6036CA91" w14:textId="22A453CF" w:rsidR="00863F27" w:rsidRPr="00A55116" w:rsidRDefault="00DD0AE8" w:rsidP="00A9687D">
      <w:pPr>
        <w:tabs>
          <w:tab w:val="left" w:pos="4820"/>
        </w:tabs>
        <w:spacing w:line="276" w:lineRule="auto"/>
        <w:ind w:right="-164"/>
      </w:pPr>
      <w:r w:rsidRPr="00A55116">
        <w:t xml:space="preserve">                                                                    </w:t>
      </w:r>
      <w:r w:rsidR="00A9687D" w:rsidRPr="00A55116">
        <w:t xml:space="preserve">       </w:t>
      </w:r>
      <w:r w:rsidR="00B552CE" w:rsidRPr="00A55116">
        <w:t xml:space="preserve">                                                                            </w:t>
      </w:r>
    </w:p>
    <w:p w14:paraId="660D4AFD" w14:textId="02DA4DE1" w:rsidR="00A9687D" w:rsidRPr="00A55116" w:rsidRDefault="00863F27" w:rsidP="00A9687D">
      <w:pPr>
        <w:tabs>
          <w:tab w:val="left" w:pos="4820"/>
        </w:tabs>
        <w:spacing w:line="276" w:lineRule="auto"/>
        <w:ind w:right="-164"/>
      </w:pPr>
      <w:r w:rsidRPr="00A55116">
        <w:lastRenderedPageBreak/>
        <w:t xml:space="preserve">                                                                                </w:t>
      </w:r>
      <w:r w:rsidR="008767CD" w:rsidRPr="00A55116">
        <w:tab/>
      </w:r>
      <w:r w:rsidR="008767CD" w:rsidRPr="00A55116">
        <w:tab/>
      </w:r>
      <w:r w:rsidR="00A9687D" w:rsidRPr="00A55116">
        <w:t>PRITARTA</w:t>
      </w:r>
    </w:p>
    <w:p w14:paraId="2702A8F9" w14:textId="0BEA651E" w:rsidR="00A9687D" w:rsidRPr="00A55116" w:rsidRDefault="00A9687D" w:rsidP="00A9687D">
      <w:pPr>
        <w:tabs>
          <w:tab w:val="left" w:pos="4820"/>
        </w:tabs>
        <w:spacing w:line="276" w:lineRule="auto"/>
        <w:ind w:firstLine="851"/>
      </w:pPr>
      <w:r w:rsidRPr="00A55116">
        <w:tab/>
      </w:r>
      <w:r w:rsidR="008767CD" w:rsidRPr="00A55116">
        <w:tab/>
      </w:r>
      <w:r w:rsidRPr="00A55116">
        <w:t xml:space="preserve">Anykščių rajono savivaldybės tarybos   </w:t>
      </w:r>
    </w:p>
    <w:p w14:paraId="2C1922DD" w14:textId="008DD9D1" w:rsidR="00A9687D" w:rsidRPr="00A55116" w:rsidRDefault="00A9687D" w:rsidP="00A9687D">
      <w:pPr>
        <w:tabs>
          <w:tab w:val="left" w:pos="4820"/>
        </w:tabs>
        <w:spacing w:line="276" w:lineRule="auto"/>
        <w:ind w:firstLine="851"/>
      </w:pPr>
      <w:r w:rsidRPr="00A55116">
        <w:tab/>
      </w:r>
      <w:r w:rsidR="008767CD" w:rsidRPr="00A55116">
        <w:tab/>
      </w:r>
      <w:r w:rsidRPr="00A55116">
        <w:t>202</w:t>
      </w:r>
      <w:r w:rsidR="005414CE" w:rsidRPr="00A55116">
        <w:t>3</w:t>
      </w:r>
      <w:r w:rsidRPr="00A55116">
        <w:t xml:space="preserve"> m. </w:t>
      </w:r>
      <w:r w:rsidR="00CC1026" w:rsidRPr="00A55116">
        <w:t xml:space="preserve">kovo </w:t>
      </w:r>
      <w:r w:rsidRPr="00A55116">
        <w:t xml:space="preserve">  d. sprendimu Nr. </w:t>
      </w:r>
      <w:r w:rsidR="00C220A0" w:rsidRPr="00A55116">
        <w:t>1-T-</w:t>
      </w:r>
    </w:p>
    <w:p w14:paraId="5B5B39EC" w14:textId="77777777" w:rsidR="0012771F" w:rsidRPr="00A55116" w:rsidRDefault="009C38F5" w:rsidP="0012771F">
      <w:pPr>
        <w:tabs>
          <w:tab w:val="left" w:pos="4820"/>
        </w:tabs>
        <w:spacing w:line="276" w:lineRule="auto"/>
        <w:ind w:left="4820" w:right="120"/>
        <w:rPr>
          <w:b/>
          <w:sz w:val="28"/>
          <w:szCs w:val="28"/>
        </w:rPr>
      </w:pPr>
      <w:r w:rsidRPr="00A55116">
        <w:t xml:space="preserve">                                                                                </w:t>
      </w:r>
    </w:p>
    <w:p w14:paraId="4D68D1F7" w14:textId="77777777" w:rsidR="00E768E7" w:rsidRPr="00A55116" w:rsidRDefault="00E768E7" w:rsidP="00E768E7">
      <w:pPr>
        <w:ind w:left="-284" w:right="120" w:firstLine="284"/>
        <w:jc w:val="center"/>
        <w:rPr>
          <w:b/>
        </w:rPr>
      </w:pPr>
      <w:r w:rsidRPr="00A55116">
        <w:rPr>
          <w:b/>
        </w:rPr>
        <w:t>ANYKŠČIŲ MENŲ CENTRO</w:t>
      </w:r>
    </w:p>
    <w:p w14:paraId="494BD968" w14:textId="3647EE4D" w:rsidR="00E768E7" w:rsidRPr="00A55116" w:rsidRDefault="00E768E7" w:rsidP="00E768E7">
      <w:pPr>
        <w:ind w:left="-284" w:right="120" w:firstLine="284"/>
        <w:jc w:val="center"/>
        <w:rPr>
          <w:b/>
        </w:rPr>
      </w:pPr>
      <w:r w:rsidRPr="00A55116">
        <w:rPr>
          <w:b/>
        </w:rPr>
        <w:t>202</w:t>
      </w:r>
      <w:r w:rsidR="00187D4B" w:rsidRPr="00A55116">
        <w:rPr>
          <w:b/>
        </w:rPr>
        <w:t>2</w:t>
      </w:r>
      <w:r w:rsidRPr="00A55116">
        <w:rPr>
          <w:b/>
        </w:rPr>
        <w:t xml:space="preserve"> METŲ VEIKLOS ATASKAITA</w:t>
      </w:r>
    </w:p>
    <w:p w14:paraId="7DE03B1A" w14:textId="77777777" w:rsidR="00E768E7" w:rsidRPr="00A55116" w:rsidRDefault="00E768E7" w:rsidP="00E768E7">
      <w:pPr>
        <w:ind w:left="-284" w:right="120" w:firstLine="284"/>
        <w:rPr>
          <w:sz w:val="28"/>
          <w:szCs w:val="28"/>
        </w:rPr>
      </w:pPr>
    </w:p>
    <w:p w14:paraId="17B2B65C" w14:textId="77777777" w:rsidR="00187D4B" w:rsidRPr="00A55116" w:rsidRDefault="00187D4B" w:rsidP="00F52771">
      <w:pPr>
        <w:numPr>
          <w:ilvl w:val="0"/>
          <w:numId w:val="20"/>
        </w:numPr>
        <w:tabs>
          <w:tab w:val="left" w:pos="9072"/>
        </w:tabs>
        <w:jc w:val="center"/>
        <w:rPr>
          <w:b/>
        </w:rPr>
      </w:pPr>
      <w:r w:rsidRPr="00A55116">
        <w:rPr>
          <w:rFonts w:ascii="Calibri" w:hAnsi="Calibri"/>
          <w:sz w:val="22"/>
          <w:szCs w:val="22"/>
        </w:rPr>
        <w:t xml:space="preserve">  </w:t>
      </w:r>
      <w:r w:rsidRPr="00A55116">
        <w:rPr>
          <w:b/>
        </w:rPr>
        <w:t>Tikslų įgyvendinimas ir veiklos rezultatai</w:t>
      </w:r>
    </w:p>
    <w:p w14:paraId="3E0A9654" w14:textId="77777777" w:rsidR="00187D4B" w:rsidRPr="00A55116" w:rsidRDefault="00187D4B" w:rsidP="00187D4B">
      <w:pPr>
        <w:tabs>
          <w:tab w:val="left" w:pos="9072"/>
        </w:tabs>
        <w:ind w:firstLine="284"/>
        <w:rPr>
          <w:sz w:val="28"/>
          <w:szCs w:val="28"/>
        </w:rPr>
      </w:pPr>
    </w:p>
    <w:p w14:paraId="3735E31E" w14:textId="77777777" w:rsidR="00187D4B" w:rsidRPr="00A55116" w:rsidRDefault="00187D4B" w:rsidP="00187D4B">
      <w:pPr>
        <w:tabs>
          <w:tab w:val="left" w:pos="9072"/>
        </w:tabs>
        <w:ind w:firstLine="567"/>
        <w:jc w:val="both"/>
      </w:pPr>
      <w:r w:rsidRPr="00A55116">
        <w:t xml:space="preserve">  1.1. Vadovo žodis.</w:t>
      </w:r>
    </w:p>
    <w:p w14:paraId="2956BE22" w14:textId="77777777" w:rsidR="00187D4B" w:rsidRPr="00A55116" w:rsidRDefault="00187D4B" w:rsidP="00187D4B">
      <w:pPr>
        <w:tabs>
          <w:tab w:val="left" w:pos="9072"/>
        </w:tabs>
        <w:ind w:firstLine="567"/>
        <w:jc w:val="both"/>
      </w:pPr>
      <w:r w:rsidRPr="00A55116">
        <w:t>Anykščių menų centras (toliau – Menų centras) – daugiafunkcis menų centras, kurio pagrindinis veiklos tikslas – profesionalaus ir sakralinio meno, teminių muziejinių meno vertybių bei kolekcijų, anykštėnų meninio palikimo ir personalinio paveldo kaupimas, saugojimas, eksponavimas ir sklaida bei šviečiamoji (edukacinė) veikla tenkinant bendruomenės kultūrinius poreikius.</w:t>
      </w:r>
    </w:p>
    <w:p w14:paraId="7FC8D5B8" w14:textId="77777777" w:rsidR="00187D4B" w:rsidRPr="00A55116" w:rsidRDefault="00187D4B" w:rsidP="00187D4B">
      <w:pPr>
        <w:tabs>
          <w:tab w:val="left" w:pos="9072"/>
        </w:tabs>
        <w:ind w:firstLine="567"/>
        <w:jc w:val="both"/>
      </w:pPr>
      <w:r w:rsidRPr="00A55116">
        <w:t>Per 2022 metus man kaip vadovui tęsiant pasirinktą kryptį siūlyti Menų centro objektuose ir už jo ribų supažindinti jaunąją kartą su menininkų kūryba, meno reiškiniais ir formomis edukacinių užsiėmimų metu duoda vaisių. Visa tai puikiai patvirtina padidėjęs užsiėmimų lankomumas.</w:t>
      </w:r>
    </w:p>
    <w:p w14:paraId="56BBFCF6" w14:textId="77777777" w:rsidR="00187D4B" w:rsidRPr="00A55116" w:rsidRDefault="00187D4B" w:rsidP="00187D4B">
      <w:pPr>
        <w:tabs>
          <w:tab w:val="left" w:pos="9072"/>
        </w:tabs>
        <w:ind w:firstLine="567"/>
        <w:jc w:val="both"/>
      </w:pPr>
      <w:r w:rsidRPr="00A55116">
        <w:t>2021 metais pradėtas Anykščiams svarbus kultūrinio palikimo aktualizavimo projektas buvo toliau tęsiamas ir man inicijuojant įgyvendinta instaliacija-paroda dvarvietėje, išleista ir pristatyta knyga „Valdovai Anykščiuose. Nuo Kazimiero Jogailaičio iki Zigmanto Vazos“.</w:t>
      </w:r>
    </w:p>
    <w:p w14:paraId="04E452CC" w14:textId="7C1D757C" w:rsidR="00187D4B" w:rsidRPr="00A55116" w:rsidRDefault="00187D4B" w:rsidP="00187D4B">
      <w:pPr>
        <w:tabs>
          <w:tab w:val="left" w:pos="9072"/>
        </w:tabs>
        <w:ind w:firstLine="567"/>
        <w:jc w:val="both"/>
      </w:pPr>
      <w:r w:rsidRPr="00A55116">
        <w:t xml:space="preserve">Menų centras kaip niekad turi galimybę plėsti savo veiklos ir bendradarbiavimo kryptį, nes žengtas labai atsakingas ir įpareigojantis žingsnis. Pasirašyta panaudos sutartis su asociacija Lietuvos žydų (litvakų) bendruomene dėl Kurklių sinagogos pastato. </w:t>
      </w:r>
    </w:p>
    <w:p w14:paraId="4648FF07" w14:textId="113102D9" w:rsidR="00187D4B" w:rsidRPr="00A55116" w:rsidRDefault="00187D4B" w:rsidP="00187D4B">
      <w:pPr>
        <w:tabs>
          <w:tab w:val="left" w:pos="9072"/>
        </w:tabs>
        <w:ind w:firstLine="567"/>
        <w:jc w:val="both"/>
      </w:pPr>
      <w:r w:rsidRPr="00A55116">
        <w:t>Galiu tik pasidžiaugti</w:t>
      </w:r>
      <w:r w:rsidR="00F63760" w:rsidRPr="00A55116">
        <w:t>,</w:t>
      </w:r>
      <w:r w:rsidRPr="00A55116">
        <w:t xml:space="preserve"> jog pasirinkta profesionalaus meno forma skleisti žinią apie Anykščius duoda rezultatų. Mano suburtas Anykščių kvartetas ne tik sėkmingai pasirodė keturiuose koncertuose, bet buvo pastebėtas ir Lietuvos nacionalinės televizijos, kurioje kartu su kvartetu įrašėme vieną kūrinį.</w:t>
      </w:r>
    </w:p>
    <w:p w14:paraId="796C7BBE" w14:textId="77777777" w:rsidR="00187D4B" w:rsidRPr="00A55116" w:rsidRDefault="00187D4B" w:rsidP="00187D4B">
      <w:pPr>
        <w:tabs>
          <w:tab w:val="left" w:pos="360"/>
          <w:tab w:val="left" w:pos="567"/>
          <w:tab w:val="left" w:pos="9072"/>
        </w:tabs>
        <w:jc w:val="both"/>
      </w:pPr>
      <w:r w:rsidRPr="00A55116">
        <w:tab/>
        <w:t xml:space="preserve">Atlikau įstaigos struktūros pertvarkymą. Kadangi pagal Lietuvos Respublikos Vyriausybės patvirtintą nutarimą vienai vadovaujančiai pareigybei negali tekti mažiau kaip 5,5 valstybės tarnautojo ar darbuotojo, dirbančio pagal darbo sutartį pareigybės. Kreipiausi į Anykščių rajono savivaldybės tarybą, kuri patvirtino Menų centro naujus nuostatus ir panaikinome skyrius. Skyrių vedėjams buvo pasiūlytos kitos pareigybės. </w:t>
      </w:r>
    </w:p>
    <w:p w14:paraId="51D41DCF" w14:textId="77777777" w:rsidR="00187D4B" w:rsidRPr="00A55116" w:rsidRDefault="00187D4B" w:rsidP="00187D4B">
      <w:pPr>
        <w:tabs>
          <w:tab w:val="left" w:pos="360"/>
          <w:tab w:val="left" w:pos="567"/>
          <w:tab w:val="left" w:pos="9072"/>
        </w:tabs>
        <w:jc w:val="both"/>
      </w:pPr>
      <w:r w:rsidRPr="00A55116">
        <w:tab/>
        <w:t>Puoselėjant istoriją, kuriant naujas paslaugas lankytojams, efektyviai panaudojant turtą galime tikėtis teigiamo grįžtamojo ryšio. Tad atsižvelgiant į tai turime vertybes ir turtą saugoti ir apsaugoti. 2022 metais inicijavau Koplyčioje patalpų remontą, kurio metu buvo dalis vidaus patalpų sienų sutvarkyta bei įrengta nauja priešgaisrinė signalizacija.</w:t>
      </w:r>
    </w:p>
    <w:p w14:paraId="51887CB8" w14:textId="77777777" w:rsidR="00187D4B" w:rsidRPr="00A55116" w:rsidRDefault="00187D4B" w:rsidP="00187D4B">
      <w:pPr>
        <w:tabs>
          <w:tab w:val="left" w:pos="9072"/>
        </w:tabs>
        <w:ind w:firstLine="567"/>
        <w:jc w:val="both"/>
      </w:pPr>
    </w:p>
    <w:p w14:paraId="7C25759B" w14:textId="77777777" w:rsidR="00187D4B" w:rsidRPr="00A55116" w:rsidRDefault="00187D4B" w:rsidP="00187D4B">
      <w:pPr>
        <w:tabs>
          <w:tab w:val="left" w:pos="9072"/>
        </w:tabs>
        <w:ind w:firstLine="567"/>
        <w:jc w:val="both"/>
        <w:rPr>
          <w:rFonts w:eastAsia="Times New Roman"/>
          <w:lang w:eastAsia="lt-LT"/>
        </w:rPr>
      </w:pPr>
      <w:r w:rsidRPr="00A55116">
        <w:rPr>
          <w:rFonts w:eastAsia="Times New Roman"/>
          <w:lang w:eastAsia="lt-LT"/>
        </w:rPr>
        <w:t xml:space="preserve"> 1.2. Veiklos tikslai įgyvendinant įstaigos funkcijas:</w:t>
      </w:r>
    </w:p>
    <w:p w14:paraId="441DC88C" w14:textId="77777777" w:rsidR="00187D4B" w:rsidRPr="00A55116" w:rsidRDefault="00187D4B" w:rsidP="00187D4B">
      <w:pPr>
        <w:numPr>
          <w:ilvl w:val="0"/>
          <w:numId w:val="21"/>
        </w:numPr>
        <w:tabs>
          <w:tab w:val="left" w:pos="709"/>
          <w:tab w:val="left" w:pos="1134"/>
          <w:tab w:val="left" w:pos="9072"/>
        </w:tabs>
        <w:ind w:left="0" w:firstLine="567"/>
        <w:jc w:val="both"/>
        <w:rPr>
          <w:rFonts w:eastAsia="Times New Roman"/>
          <w:lang w:eastAsia="lt-LT"/>
        </w:rPr>
      </w:pPr>
      <w:r w:rsidRPr="00A55116">
        <w:rPr>
          <w:rFonts w:eastAsia="Times New Roman"/>
          <w:lang w:eastAsia="lt-LT"/>
        </w:rPr>
        <w:t>organizuoti profesionalaus ir sakralinio meno bei tautodailės parodas, rengti profesionalaus meno koncertus, organizuoti įvairius literatūrinius, šviečiamuosius (edukacinius) ir kitus renginius, kurti ir įprasminti šiuolaikines modernias meno veiklos formas;</w:t>
      </w:r>
    </w:p>
    <w:p w14:paraId="45A38BD5" w14:textId="77777777" w:rsidR="00187D4B" w:rsidRPr="00A55116" w:rsidRDefault="00187D4B" w:rsidP="00187D4B">
      <w:pPr>
        <w:numPr>
          <w:ilvl w:val="0"/>
          <w:numId w:val="21"/>
        </w:numPr>
        <w:tabs>
          <w:tab w:val="left" w:pos="709"/>
          <w:tab w:val="left" w:pos="1134"/>
          <w:tab w:val="left" w:pos="9072"/>
        </w:tabs>
        <w:ind w:left="0" w:firstLine="567"/>
        <w:jc w:val="both"/>
        <w:rPr>
          <w:rFonts w:eastAsia="Times New Roman"/>
          <w:lang w:eastAsia="lt-LT"/>
        </w:rPr>
      </w:pPr>
      <w:r w:rsidRPr="00A55116">
        <w:rPr>
          <w:rFonts w:eastAsia="Times New Roman"/>
          <w:lang w:eastAsia="lt-LT"/>
        </w:rPr>
        <w:t>kaupti ir eksponuoti muziejinių vertybių rinkinius, užtikrinti sukauptų muziejinių vertybių apskaitą ir apsaugą bei prieinamumą visuomenei: rengti nuolatines ir laikinas ekspozicijas, parodas, publikuoti mokslinių tyrinėjimų rezultatus, muziejinių meno vertybių katalogus, leisti ir platinti Menų centrą populiarinančius leidinius, suvenyrus;</w:t>
      </w:r>
    </w:p>
    <w:p w14:paraId="2E385694" w14:textId="77777777" w:rsidR="00187D4B" w:rsidRPr="00A55116" w:rsidRDefault="00187D4B" w:rsidP="00187D4B">
      <w:pPr>
        <w:numPr>
          <w:ilvl w:val="0"/>
          <w:numId w:val="21"/>
        </w:numPr>
        <w:tabs>
          <w:tab w:val="left" w:pos="709"/>
          <w:tab w:val="left" w:pos="1134"/>
          <w:tab w:val="left" w:pos="9072"/>
        </w:tabs>
        <w:ind w:left="0" w:firstLine="567"/>
        <w:jc w:val="both"/>
        <w:rPr>
          <w:rFonts w:eastAsia="Times New Roman"/>
          <w:lang w:eastAsia="lt-LT"/>
        </w:rPr>
      </w:pPr>
      <w:r w:rsidRPr="00A55116">
        <w:rPr>
          <w:rFonts w:eastAsia="Times New Roman"/>
          <w:lang w:eastAsia="lt-LT"/>
        </w:rPr>
        <w:t>bendradarbiauti su panašius tikslus turinčiomis institucijomis šalyje ir užsienyje;</w:t>
      </w:r>
    </w:p>
    <w:p w14:paraId="425E2A55" w14:textId="77777777" w:rsidR="00187D4B" w:rsidRPr="00A55116" w:rsidRDefault="00187D4B" w:rsidP="00187D4B">
      <w:pPr>
        <w:numPr>
          <w:ilvl w:val="0"/>
          <w:numId w:val="21"/>
        </w:numPr>
        <w:tabs>
          <w:tab w:val="left" w:pos="709"/>
          <w:tab w:val="left" w:pos="1134"/>
          <w:tab w:val="left" w:pos="9072"/>
        </w:tabs>
        <w:ind w:left="0" w:firstLine="567"/>
        <w:jc w:val="both"/>
        <w:rPr>
          <w:rFonts w:eastAsia="Times New Roman"/>
          <w:lang w:eastAsia="lt-LT"/>
        </w:rPr>
      </w:pPr>
      <w:r w:rsidRPr="00A55116">
        <w:rPr>
          <w:rFonts w:eastAsia="Times New Roman"/>
          <w:lang w:eastAsia="lt-LT"/>
        </w:rPr>
        <w:t>bendradarbiauti su savivaldybės teritorijoje veikiančiomis meno, mokslo, švietimo, kultūros, jaunimo bendruomeninėmis ir kitomis nevyriausybinėmis organizacijomis;</w:t>
      </w:r>
    </w:p>
    <w:p w14:paraId="318ACC0E" w14:textId="77777777" w:rsidR="00187D4B" w:rsidRPr="00A55116" w:rsidRDefault="00187D4B" w:rsidP="00187D4B">
      <w:pPr>
        <w:numPr>
          <w:ilvl w:val="0"/>
          <w:numId w:val="21"/>
        </w:numPr>
        <w:tabs>
          <w:tab w:val="left" w:pos="709"/>
          <w:tab w:val="left" w:pos="1134"/>
          <w:tab w:val="left" w:pos="9072"/>
        </w:tabs>
        <w:ind w:left="0" w:firstLine="567"/>
        <w:jc w:val="both"/>
        <w:rPr>
          <w:rFonts w:eastAsia="Times New Roman"/>
          <w:lang w:eastAsia="lt-LT"/>
        </w:rPr>
      </w:pPr>
      <w:r w:rsidRPr="00A55116">
        <w:rPr>
          <w:rFonts w:eastAsia="Times New Roman"/>
          <w:lang w:eastAsia="lt-LT"/>
        </w:rPr>
        <w:t>pristatyti iš Anykščių krašto kilusių menininkų veiklą šalyje ir užsienyje, organizuoti menininkų, mokslininkų, žymių ir nusipelniusių visuomenei žmonių susitikimus bei jų veiklos pristatymus.</w:t>
      </w:r>
    </w:p>
    <w:p w14:paraId="3AA4A5D2" w14:textId="5FF8D074" w:rsidR="00187D4B" w:rsidRPr="00A55116" w:rsidRDefault="00187D4B" w:rsidP="00187D4B">
      <w:pPr>
        <w:tabs>
          <w:tab w:val="left" w:pos="993"/>
          <w:tab w:val="left" w:pos="9072"/>
        </w:tabs>
        <w:jc w:val="both"/>
        <w:rPr>
          <w:rFonts w:eastAsia="Times New Roman"/>
          <w:b/>
          <w:bCs/>
        </w:rPr>
      </w:pPr>
      <w:r w:rsidRPr="00A55116">
        <w:rPr>
          <w:rFonts w:eastAsia="Times New Roman"/>
          <w:lang w:eastAsia="lt-LT"/>
        </w:rPr>
        <w:tab/>
      </w:r>
      <w:r w:rsidRPr="00A55116">
        <w:rPr>
          <w:rFonts w:eastAsia="Times New Roman"/>
          <w:b/>
          <w:lang w:eastAsia="lt-LT"/>
        </w:rPr>
        <w:t xml:space="preserve">2022 metų </w:t>
      </w:r>
      <w:r w:rsidRPr="00A55116">
        <w:rPr>
          <w:rFonts w:eastAsia="Times New Roman"/>
          <w:b/>
          <w:bCs/>
        </w:rPr>
        <w:t>pagrindiniai veiklos tikslai, uždaviniai, įgyvendinimo priemonės ir veiklos rodikliai</w:t>
      </w:r>
      <w:r w:rsidR="005A750A" w:rsidRPr="00A55116">
        <w:rPr>
          <w:rFonts w:eastAsia="Times New Roman"/>
          <w:b/>
          <w:bCs/>
        </w:rPr>
        <w:t>:</w:t>
      </w:r>
    </w:p>
    <w:p w14:paraId="597A44ED" w14:textId="05D5EE8B" w:rsidR="00187D4B" w:rsidRPr="00A55116" w:rsidRDefault="00187D4B" w:rsidP="00187D4B">
      <w:pPr>
        <w:numPr>
          <w:ilvl w:val="0"/>
          <w:numId w:val="21"/>
        </w:numPr>
        <w:tabs>
          <w:tab w:val="left" w:pos="851"/>
          <w:tab w:val="left" w:pos="9072"/>
        </w:tabs>
        <w:ind w:left="0" w:firstLine="567"/>
        <w:jc w:val="both"/>
        <w:rPr>
          <w:rFonts w:eastAsia="Times New Roman"/>
          <w:b/>
          <w:lang w:eastAsia="lt-LT"/>
        </w:rPr>
      </w:pPr>
      <w:r w:rsidRPr="00A55116">
        <w:rPr>
          <w:rFonts w:eastAsia="Times New Roman"/>
          <w:b/>
          <w:lang w:eastAsia="lt-LT"/>
        </w:rPr>
        <w:t>Didinti Anykščių menų centro žinomumą, pristatant Lietuvos bei užsienio visuomenei Menų centre bei kituose muziejuose kaupiamas meno vertybes, tenkinant bendruomenės poreikius, gerinant lankytojų aptarnavimą, pasiūlant naujas paslaugas</w:t>
      </w:r>
    </w:p>
    <w:p w14:paraId="42B3178E" w14:textId="77777777" w:rsidR="00187D4B" w:rsidRPr="00A55116" w:rsidRDefault="00187D4B" w:rsidP="00F63760">
      <w:pPr>
        <w:keepNext/>
        <w:keepLines/>
        <w:ind w:firstLine="720"/>
        <w:jc w:val="both"/>
        <w:outlineLvl w:val="0"/>
        <w:rPr>
          <w:rFonts w:ascii="Cambria" w:eastAsia="Times New Roman" w:hAnsi="Cambria"/>
          <w:sz w:val="48"/>
          <w:szCs w:val="48"/>
          <w:lang w:eastAsia="lt-LT"/>
        </w:rPr>
      </w:pPr>
      <w:r w:rsidRPr="00A55116">
        <w:rPr>
          <w:rFonts w:ascii="Helvetica" w:eastAsia="Times New Roman" w:hAnsi="Helvetica" w:cs="Helvetica"/>
          <w:sz w:val="21"/>
          <w:szCs w:val="21"/>
          <w:shd w:val="clear" w:color="auto" w:fill="FFFFFF"/>
        </w:rPr>
        <w:t xml:space="preserve"> </w:t>
      </w:r>
      <w:r w:rsidRPr="00A55116">
        <w:rPr>
          <w:rFonts w:eastAsia="Times New Roman"/>
          <w:shd w:val="clear" w:color="auto" w:fill="FFFFFF"/>
        </w:rPr>
        <w:t>Anykščių menų centre</w:t>
      </w:r>
      <w:r w:rsidRPr="00A55116">
        <w:rPr>
          <w:rFonts w:eastAsia="Times New Roman"/>
        </w:rPr>
        <w:t xml:space="preserve"> </w:t>
      </w:r>
      <w:r w:rsidRPr="00A55116">
        <w:rPr>
          <w:rFonts w:eastAsia="Times New Roman"/>
          <w:shd w:val="clear" w:color="auto" w:fill="FFFFFF"/>
        </w:rPr>
        <w:t xml:space="preserve">buvo atidaryta fotografijų paroda „Semeniškių idilės“, skirta Jono Meko šimtmečiui paminėti. Parodą organizavo Lietuvos nacionalinis dailės muziejus, kartu su Jono Meko vizualiųjų menų centru, kuratorius Tomas Ivanauskas.  Anykščiuose parodą apžiūrėjo ir Pirmoji šalies ponia  </w:t>
      </w:r>
      <w:r w:rsidRPr="00A55116">
        <w:rPr>
          <w:rFonts w:eastAsia="Times New Roman"/>
        </w:rPr>
        <w:t>D. Nausėdienė.</w:t>
      </w:r>
      <w:r w:rsidRPr="00A55116">
        <w:rPr>
          <w:rFonts w:eastAsia="Times New Roman"/>
          <w:shd w:val="clear" w:color="auto" w:fill="FFFFFF"/>
        </w:rPr>
        <w:t xml:space="preserve">  Parodoje buvo parodytas Meko filmas „As I Was Moving Ahead Occasionally I Saw Brief Glimpses of Beauty“ (</w:t>
      </w:r>
      <w:r w:rsidRPr="00A55116">
        <w:rPr>
          <w:rFonts w:eastAsia="Times New Roman"/>
          <w:bCs/>
        </w:rPr>
        <w:t>Judėdamas pirmyn aš retkarčiais pastebėdavau grožį</w:t>
      </w:r>
      <w:r w:rsidRPr="00A55116">
        <w:rPr>
          <w:rFonts w:eastAsia="Times New Roman"/>
          <w:shd w:val="clear" w:color="auto" w:fill="FFFFFF"/>
        </w:rPr>
        <w:t xml:space="preserve">). </w:t>
      </w:r>
      <w:r w:rsidRPr="00A55116">
        <w:rPr>
          <w:rFonts w:eastAsia="Times New Roman"/>
        </w:rPr>
        <w:t xml:space="preserve">Šios parodos metu vyko integruotos pamokos Anykščių Jono Biliūno gimnazijos mokiniams, Jono Meko asmenybės, kūrybos ir veikiančios parodos pristatymas Anykščių Jono Biliūno gimnazijos pedagogams, </w:t>
      </w:r>
      <w:r w:rsidRPr="00A55116">
        <w:rPr>
          <w:rFonts w:eastAsia="Times New Roman"/>
          <w:shd w:val="clear" w:color="auto" w:fill="FFFFFF"/>
        </w:rPr>
        <w:t>Anykščių rajono mokytojų metodinio būrelio nariams. Iš viso parodą aplankė 572 lankytojai.</w:t>
      </w:r>
    </w:p>
    <w:p w14:paraId="6B9B8C28" w14:textId="77777777" w:rsidR="00187D4B" w:rsidRPr="00A55116" w:rsidRDefault="00187D4B" w:rsidP="00187D4B">
      <w:pPr>
        <w:tabs>
          <w:tab w:val="left" w:pos="9072"/>
        </w:tabs>
        <w:suppressAutoHyphens/>
        <w:ind w:firstLine="720"/>
        <w:jc w:val="both"/>
        <w:rPr>
          <w:rFonts w:ascii="Calibri" w:eastAsia="Times New Roman" w:hAnsi="Calibri" w:cs="Tahoma"/>
          <w:b/>
          <w:sz w:val="22"/>
          <w:szCs w:val="22"/>
          <w:lang w:eastAsia="lt-LT"/>
        </w:rPr>
      </w:pPr>
      <w:r w:rsidRPr="00A55116">
        <w:rPr>
          <w:rFonts w:eastAsia="SimSun"/>
          <w:lang w:eastAsia="ar-SA"/>
        </w:rPr>
        <w:t>Tęstinis projektas „Surask... Angelų kelias“ formuoja Anykščių, kaip Angelų miesto įvaizdį. Vykdydamas projekto veiklas, Angelų muziejus ženkliai pagyvina miesto kultūrinį gyvenimą: sukurtas edukacinis maršrutas, organizuojamos parodos, menininkų simpoziumai, kūrybinės laboratorijos, kuriose dalyvauja Lietuvos ir užsienio šalių meno kūrėjai. 2022 metais įgyvendindami šį Angelų muziejaus projektą surengėme „Žemės ir Angelų meno parodą“.</w:t>
      </w:r>
    </w:p>
    <w:p w14:paraId="495CD81C" w14:textId="77777777" w:rsidR="00187D4B" w:rsidRPr="00A55116" w:rsidRDefault="00187D4B" w:rsidP="00187D4B">
      <w:pPr>
        <w:tabs>
          <w:tab w:val="left" w:pos="709"/>
          <w:tab w:val="left" w:pos="9072"/>
        </w:tabs>
        <w:ind w:firstLine="927"/>
        <w:jc w:val="both"/>
        <w:rPr>
          <w:rFonts w:eastAsia="Times New Roman"/>
          <w:lang w:eastAsia="lt-LT"/>
        </w:rPr>
      </w:pPr>
      <w:r w:rsidRPr="00A55116">
        <w:rPr>
          <w:rFonts w:eastAsia="Times New Roman"/>
          <w:lang w:eastAsia="lt-LT"/>
        </w:rPr>
        <w:t>2021 m. parengta kilnojama paroda „Monsinjoro Talačkos gimimo šimtmetis: Išmintis pasiteisina savo darbais“ buvo  pristatyta Pasvalyje, Rokiškyje.</w:t>
      </w:r>
    </w:p>
    <w:p w14:paraId="09DB9480" w14:textId="2A65E86E" w:rsidR="00187D4B" w:rsidRPr="00A55116" w:rsidRDefault="00187D4B" w:rsidP="00187D4B">
      <w:pPr>
        <w:tabs>
          <w:tab w:val="left" w:pos="9072"/>
        </w:tabs>
        <w:ind w:firstLine="720"/>
        <w:jc w:val="both"/>
      </w:pPr>
      <w:r w:rsidRPr="00A55116">
        <w:t xml:space="preserve">Jungtinė menininkų paroda-pardavimas ,,Pirk meną, paremk Ukrainą“ organizuota kartu su Pasaulio anykštėnų bendrija, kurioje dalyvavo 47 menininkai ir pardavus kūrinius Ukrainai paremti buvo pervesta </w:t>
      </w:r>
      <w:r w:rsidR="002D44F3" w:rsidRPr="00A55116">
        <w:t>daugiau kaip</w:t>
      </w:r>
      <w:r w:rsidRPr="00A55116">
        <w:t xml:space="preserve"> 5000 eurų.</w:t>
      </w:r>
    </w:p>
    <w:p w14:paraId="47DC9C4F" w14:textId="77777777" w:rsidR="00187D4B" w:rsidRPr="00A55116" w:rsidRDefault="00187D4B" w:rsidP="00187D4B">
      <w:pPr>
        <w:tabs>
          <w:tab w:val="left" w:pos="9072"/>
        </w:tabs>
        <w:ind w:firstLine="720"/>
        <w:jc w:val="both"/>
      </w:pPr>
      <w:r w:rsidRPr="00A55116">
        <w:t xml:space="preserve"> Su edukacinėmis programomis dalyvavome Panevėžio miesto šventėje, kur pristatėme edukacinius užsiėmimus „Vitražai“ ir „Sapnų angelas“. Sukurta nauja edukacinė programa „Žibintai“, kuri buvo pristatyta Turizmo nakties metu Tilto gatvės komplekse. Žiemos metu kiekvieną savaitgalį vedėme edukacinius užsiėmimus SPA.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037"/>
      </w:tblGrid>
      <w:tr w:rsidR="00A55116" w:rsidRPr="00A55116" w14:paraId="6772DF32" w14:textId="77777777" w:rsidTr="00187D4B">
        <w:tc>
          <w:tcPr>
            <w:tcW w:w="3284" w:type="dxa"/>
            <w:tcBorders>
              <w:top w:val="single" w:sz="4" w:space="0" w:color="auto"/>
              <w:left w:val="single" w:sz="4" w:space="0" w:color="auto"/>
              <w:bottom w:val="single" w:sz="4" w:space="0" w:color="auto"/>
              <w:right w:val="single" w:sz="4" w:space="0" w:color="auto"/>
            </w:tcBorders>
            <w:hideMark/>
          </w:tcPr>
          <w:p w14:paraId="75656A2C"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Rodiklis</w:t>
            </w:r>
          </w:p>
        </w:tc>
        <w:tc>
          <w:tcPr>
            <w:tcW w:w="3285" w:type="dxa"/>
            <w:tcBorders>
              <w:top w:val="single" w:sz="4" w:space="0" w:color="auto"/>
              <w:left w:val="single" w:sz="4" w:space="0" w:color="auto"/>
              <w:bottom w:val="single" w:sz="4" w:space="0" w:color="auto"/>
              <w:right w:val="single" w:sz="4" w:space="0" w:color="auto"/>
            </w:tcBorders>
            <w:hideMark/>
          </w:tcPr>
          <w:p w14:paraId="4EA71444"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2021 m.</w:t>
            </w:r>
          </w:p>
        </w:tc>
        <w:tc>
          <w:tcPr>
            <w:tcW w:w="3037" w:type="dxa"/>
            <w:tcBorders>
              <w:top w:val="single" w:sz="4" w:space="0" w:color="auto"/>
              <w:left w:val="single" w:sz="4" w:space="0" w:color="auto"/>
              <w:bottom w:val="single" w:sz="4" w:space="0" w:color="auto"/>
              <w:right w:val="single" w:sz="4" w:space="0" w:color="auto"/>
            </w:tcBorders>
            <w:hideMark/>
          </w:tcPr>
          <w:p w14:paraId="7AC15F53"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2022 m.</w:t>
            </w:r>
          </w:p>
        </w:tc>
      </w:tr>
      <w:tr w:rsidR="00A55116" w:rsidRPr="00A55116" w14:paraId="058CEB24" w14:textId="77777777" w:rsidTr="00187D4B">
        <w:tc>
          <w:tcPr>
            <w:tcW w:w="3284" w:type="dxa"/>
            <w:tcBorders>
              <w:top w:val="single" w:sz="4" w:space="0" w:color="auto"/>
              <w:left w:val="single" w:sz="4" w:space="0" w:color="auto"/>
              <w:bottom w:val="single" w:sz="4" w:space="0" w:color="auto"/>
              <w:right w:val="single" w:sz="4" w:space="0" w:color="auto"/>
            </w:tcBorders>
            <w:hideMark/>
          </w:tcPr>
          <w:p w14:paraId="3CE97EAB" w14:textId="77777777" w:rsidR="00187D4B" w:rsidRPr="00A55116" w:rsidRDefault="00187D4B" w:rsidP="00187D4B">
            <w:pPr>
              <w:tabs>
                <w:tab w:val="left" w:pos="709"/>
                <w:tab w:val="left" w:pos="9072"/>
              </w:tabs>
              <w:jc w:val="both"/>
              <w:rPr>
                <w:rFonts w:eastAsia="Times New Roman"/>
                <w:lang w:eastAsia="lt-LT"/>
              </w:rPr>
            </w:pPr>
            <w:r w:rsidRPr="00A55116">
              <w:rPr>
                <w:rFonts w:eastAsia="Times New Roman"/>
                <w:lang w:eastAsia="lt-LT"/>
              </w:rPr>
              <w:t>Lankytojai sk.</w:t>
            </w:r>
          </w:p>
        </w:tc>
        <w:tc>
          <w:tcPr>
            <w:tcW w:w="3285" w:type="dxa"/>
            <w:tcBorders>
              <w:top w:val="single" w:sz="4" w:space="0" w:color="auto"/>
              <w:left w:val="single" w:sz="4" w:space="0" w:color="auto"/>
              <w:bottom w:val="single" w:sz="4" w:space="0" w:color="auto"/>
              <w:right w:val="single" w:sz="4" w:space="0" w:color="auto"/>
            </w:tcBorders>
            <w:hideMark/>
          </w:tcPr>
          <w:p w14:paraId="64AD4979" w14:textId="77777777" w:rsidR="00187D4B" w:rsidRPr="00A55116" w:rsidRDefault="00187D4B" w:rsidP="00187D4B">
            <w:pPr>
              <w:tabs>
                <w:tab w:val="left" w:pos="709"/>
                <w:tab w:val="left" w:pos="9072"/>
              </w:tabs>
              <w:jc w:val="center"/>
              <w:rPr>
                <w:rFonts w:eastAsia="Times New Roman"/>
                <w:lang w:eastAsia="lt-LT"/>
              </w:rPr>
            </w:pPr>
            <w:r w:rsidRPr="00A55116">
              <w:rPr>
                <w:bCs/>
              </w:rPr>
              <w:t>23314</w:t>
            </w:r>
          </w:p>
        </w:tc>
        <w:tc>
          <w:tcPr>
            <w:tcW w:w="3037" w:type="dxa"/>
            <w:tcBorders>
              <w:top w:val="single" w:sz="4" w:space="0" w:color="auto"/>
              <w:left w:val="single" w:sz="4" w:space="0" w:color="auto"/>
              <w:bottom w:val="single" w:sz="4" w:space="0" w:color="auto"/>
              <w:right w:val="single" w:sz="4" w:space="0" w:color="auto"/>
            </w:tcBorders>
            <w:hideMark/>
          </w:tcPr>
          <w:p w14:paraId="66E8A19D" w14:textId="77777777" w:rsidR="00187D4B" w:rsidRPr="00A55116" w:rsidRDefault="00187D4B" w:rsidP="00187D4B">
            <w:pPr>
              <w:tabs>
                <w:tab w:val="left" w:pos="709"/>
                <w:tab w:val="left" w:pos="9072"/>
              </w:tabs>
              <w:jc w:val="center"/>
              <w:rPr>
                <w:rFonts w:eastAsia="Times New Roman"/>
                <w:lang w:eastAsia="lt-LT"/>
              </w:rPr>
            </w:pPr>
            <w:r w:rsidRPr="00A55116">
              <w:rPr>
                <w:bCs/>
              </w:rPr>
              <w:t>26634</w:t>
            </w:r>
          </w:p>
        </w:tc>
      </w:tr>
      <w:tr w:rsidR="00A55116" w:rsidRPr="00A55116" w14:paraId="16CF7AE3" w14:textId="77777777" w:rsidTr="00187D4B">
        <w:tc>
          <w:tcPr>
            <w:tcW w:w="3284" w:type="dxa"/>
            <w:tcBorders>
              <w:top w:val="single" w:sz="4" w:space="0" w:color="auto"/>
              <w:left w:val="single" w:sz="4" w:space="0" w:color="auto"/>
              <w:bottom w:val="single" w:sz="4" w:space="0" w:color="auto"/>
              <w:right w:val="single" w:sz="4" w:space="0" w:color="auto"/>
            </w:tcBorders>
            <w:hideMark/>
          </w:tcPr>
          <w:p w14:paraId="0A257529" w14:textId="77777777" w:rsidR="00187D4B" w:rsidRPr="00A55116" w:rsidRDefault="00187D4B" w:rsidP="00187D4B">
            <w:pPr>
              <w:tabs>
                <w:tab w:val="left" w:pos="709"/>
                <w:tab w:val="left" w:pos="9072"/>
              </w:tabs>
              <w:jc w:val="both"/>
              <w:rPr>
                <w:rFonts w:eastAsia="Times New Roman"/>
                <w:lang w:eastAsia="lt-LT"/>
              </w:rPr>
            </w:pPr>
            <w:r w:rsidRPr="00A55116">
              <w:rPr>
                <w:rFonts w:eastAsia="Times New Roman"/>
                <w:lang w:eastAsia="lt-LT"/>
              </w:rPr>
              <w:t>Renginiai ir parodos sk.</w:t>
            </w:r>
          </w:p>
        </w:tc>
        <w:tc>
          <w:tcPr>
            <w:tcW w:w="3285" w:type="dxa"/>
            <w:tcBorders>
              <w:top w:val="single" w:sz="4" w:space="0" w:color="auto"/>
              <w:left w:val="single" w:sz="4" w:space="0" w:color="auto"/>
              <w:bottom w:val="single" w:sz="4" w:space="0" w:color="auto"/>
              <w:right w:val="single" w:sz="4" w:space="0" w:color="auto"/>
            </w:tcBorders>
            <w:hideMark/>
          </w:tcPr>
          <w:p w14:paraId="5A0C5865"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81</w:t>
            </w:r>
          </w:p>
        </w:tc>
        <w:tc>
          <w:tcPr>
            <w:tcW w:w="3037" w:type="dxa"/>
            <w:tcBorders>
              <w:top w:val="single" w:sz="4" w:space="0" w:color="auto"/>
              <w:left w:val="single" w:sz="4" w:space="0" w:color="auto"/>
              <w:bottom w:val="single" w:sz="4" w:space="0" w:color="auto"/>
              <w:right w:val="single" w:sz="4" w:space="0" w:color="auto"/>
            </w:tcBorders>
            <w:hideMark/>
          </w:tcPr>
          <w:p w14:paraId="26A804DE"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78</w:t>
            </w:r>
          </w:p>
        </w:tc>
      </w:tr>
      <w:tr w:rsidR="00187D4B" w:rsidRPr="00A55116" w14:paraId="61F23083" w14:textId="77777777" w:rsidTr="00187D4B">
        <w:tc>
          <w:tcPr>
            <w:tcW w:w="3284" w:type="dxa"/>
            <w:tcBorders>
              <w:top w:val="single" w:sz="4" w:space="0" w:color="auto"/>
              <w:left w:val="single" w:sz="4" w:space="0" w:color="auto"/>
              <w:bottom w:val="single" w:sz="4" w:space="0" w:color="auto"/>
              <w:right w:val="single" w:sz="4" w:space="0" w:color="auto"/>
            </w:tcBorders>
            <w:hideMark/>
          </w:tcPr>
          <w:p w14:paraId="30AA1FD2" w14:textId="77777777" w:rsidR="00187D4B" w:rsidRPr="00A55116" w:rsidRDefault="00187D4B" w:rsidP="00187D4B">
            <w:pPr>
              <w:tabs>
                <w:tab w:val="left" w:pos="709"/>
                <w:tab w:val="left" w:pos="9072"/>
              </w:tabs>
              <w:jc w:val="both"/>
              <w:rPr>
                <w:rFonts w:eastAsia="Times New Roman"/>
                <w:lang w:eastAsia="lt-LT"/>
              </w:rPr>
            </w:pPr>
            <w:r w:rsidRPr="00A55116">
              <w:rPr>
                <w:rFonts w:eastAsia="Times New Roman"/>
                <w:lang w:eastAsia="lt-LT"/>
              </w:rPr>
              <w:t>Edukacijos sk.</w:t>
            </w:r>
          </w:p>
        </w:tc>
        <w:tc>
          <w:tcPr>
            <w:tcW w:w="3285" w:type="dxa"/>
            <w:tcBorders>
              <w:top w:val="single" w:sz="4" w:space="0" w:color="auto"/>
              <w:left w:val="single" w:sz="4" w:space="0" w:color="auto"/>
              <w:bottom w:val="single" w:sz="4" w:space="0" w:color="auto"/>
              <w:right w:val="single" w:sz="4" w:space="0" w:color="auto"/>
            </w:tcBorders>
            <w:hideMark/>
          </w:tcPr>
          <w:p w14:paraId="09938E77"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50</w:t>
            </w:r>
          </w:p>
        </w:tc>
        <w:tc>
          <w:tcPr>
            <w:tcW w:w="3037" w:type="dxa"/>
            <w:tcBorders>
              <w:top w:val="single" w:sz="4" w:space="0" w:color="auto"/>
              <w:left w:val="single" w:sz="4" w:space="0" w:color="auto"/>
              <w:bottom w:val="single" w:sz="4" w:space="0" w:color="auto"/>
              <w:right w:val="single" w:sz="4" w:space="0" w:color="auto"/>
            </w:tcBorders>
            <w:hideMark/>
          </w:tcPr>
          <w:p w14:paraId="7CCD102B"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92</w:t>
            </w:r>
          </w:p>
        </w:tc>
      </w:tr>
    </w:tbl>
    <w:p w14:paraId="233C0B33" w14:textId="77777777" w:rsidR="00187D4B" w:rsidRPr="00A55116" w:rsidRDefault="00187D4B" w:rsidP="00187D4B">
      <w:pPr>
        <w:tabs>
          <w:tab w:val="left" w:pos="9072"/>
        </w:tabs>
        <w:ind w:firstLine="720"/>
        <w:rPr>
          <w:rFonts w:eastAsia="Times New Roman"/>
          <w:lang w:eastAsia="lt-LT"/>
        </w:rPr>
      </w:pPr>
    </w:p>
    <w:p w14:paraId="518675CC" w14:textId="200171BC" w:rsidR="00187D4B" w:rsidRPr="00A55116" w:rsidRDefault="00187D4B" w:rsidP="00187D4B">
      <w:pPr>
        <w:numPr>
          <w:ilvl w:val="0"/>
          <w:numId w:val="22"/>
        </w:numPr>
        <w:tabs>
          <w:tab w:val="left" w:pos="709"/>
          <w:tab w:val="left" w:pos="9072"/>
        </w:tabs>
        <w:ind w:left="0" w:firstLine="567"/>
        <w:jc w:val="both"/>
        <w:rPr>
          <w:rFonts w:eastAsia="Times New Roman"/>
          <w:lang w:eastAsia="lt-LT"/>
        </w:rPr>
      </w:pPr>
      <w:r w:rsidRPr="00A55116">
        <w:rPr>
          <w:rFonts w:eastAsia="Times New Roman"/>
          <w:b/>
          <w:lang w:eastAsia="lt-LT"/>
        </w:rPr>
        <w:t xml:space="preserve"> Profesionalaus meno sklaida </w:t>
      </w:r>
      <w:r w:rsidR="002D44F3" w:rsidRPr="00A55116">
        <w:rPr>
          <w:rFonts w:eastAsia="Times New Roman"/>
          <w:b/>
          <w:lang w:eastAsia="lt-LT"/>
        </w:rPr>
        <w:t>–</w:t>
      </w:r>
      <w:r w:rsidRPr="00A55116">
        <w:rPr>
          <w:rFonts w:eastAsia="Times New Roman"/>
          <w:b/>
          <w:lang w:eastAsia="lt-LT"/>
        </w:rPr>
        <w:t xml:space="preserve"> pasiūlyti Anykščių miesto gyventojams, kituose miestuose gyvenantiems anykštėnams ir miesto svečiams dalyvauti profesionalaus meno renginiuose</w:t>
      </w:r>
    </w:p>
    <w:p w14:paraId="2E61FDE2" w14:textId="330C889D" w:rsidR="00187D4B" w:rsidRPr="00A55116" w:rsidRDefault="00187D4B" w:rsidP="00187D4B">
      <w:pPr>
        <w:tabs>
          <w:tab w:val="left" w:pos="709"/>
          <w:tab w:val="left" w:pos="9072"/>
        </w:tabs>
        <w:jc w:val="both"/>
      </w:pPr>
      <w:r w:rsidRPr="00A55116">
        <w:tab/>
        <w:t xml:space="preserve">Jau 10 metų vyksta festivalis „Muzikos savaitgaliai Anykščiuose“, festivalis ir šiemet vyko aktyviuoju turizmo sezono metu, </w:t>
      </w:r>
      <w:r w:rsidR="002D44F3" w:rsidRPr="00A55116">
        <w:t xml:space="preserve">t. y. </w:t>
      </w:r>
      <w:r w:rsidRPr="00A55116">
        <w:t>birželio</w:t>
      </w:r>
      <w:r w:rsidR="002D44F3" w:rsidRPr="00A55116">
        <w:t>–</w:t>
      </w:r>
      <w:r w:rsidRPr="00A55116">
        <w:t>rugsėjo mėnesiais,  įvairiose koncertinėse miesto erdvėse. Šiemet buvo surengti 8  profesionalios muzikos koncertai.</w:t>
      </w:r>
    </w:p>
    <w:p w14:paraId="00559ABA" w14:textId="2DA4CCDA" w:rsidR="00187D4B" w:rsidRPr="00A55116" w:rsidRDefault="00187D4B" w:rsidP="00187D4B">
      <w:pPr>
        <w:tabs>
          <w:tab w:val="left" w:pos="709"/>
          <w:tab w:val="left" w:pos="9072"/>
        </w:tabs>
        <w:jc w:val="both"/>
        <w:rPr>
          <w:rFonts w:eastAsia="Times New Roman"/>
          <w:lang w:eastAsia="lt-LT"/>
        </w:rPr>
      </w:pPr>
      <w:r w:rsidRPr="00A55116">
        <w:tab/>
        <w:t xml:space="preserve">Surengtos ir visuomenei pristatytos 2 anykštėnių grafikių Ingos Dargužytės ir Loretos Uzdraitės parodos, savo kūrybą pristatė menininkai Aušra Jasiukevičiūtė ir Daumantas Kučas, Arvydas Každailis, Benas Narbutas. Iš Lietuvos nacionalinio dailės muziejaus fondų surengta paroda „Šv. Ona Lietuvos dailėje“, iš Nacionalinio M. K. Čiurlionio muziejaus Domicelės Tarabildienės fotografijų paroda „Domicelė Tarabildienė. Kita kūrybos pusė“ ir kt.  </w:t>
      </w:r>
      <w:r w:rsidR="002D44F3" w:rsidRPr="00A55116">
        <w:t>Iš v</w:t>
      </w:r>
      <w:r w:rsidRPr="00A55116">
        <w:t>iso surengta 22 parodos bei 56 renginiai.</w:t>
      </w:r>
    </w:p>
    <w:p w14:paraId="6F1D79F4" w14:textId="2CFA7905" w:rsidR="00187D4B" w:rsidRPr="00A55116" w:rsidRDefault="00187D4B" w:rsidP="00187D4B">
      <w:pPr>
        <w:tabs>
          <w:tab w:val="left" w:pos="567"/>
          <w:tab w:val="left" w:pos="9072"/>
        </w:tabs>
        <w:ind w:firstLine="426"/>
        <w:jc w:val="both"/>
        <w:rPr>
          <w:rFonts w:eastAsia="Times New Roman"/>
          <w:lang w:eastAsia="lt-LT"/>
        </w:rPr>
      </w:pPr>
      <w:r w:rsidRPr="00A55116">
        <w:rPr>
          <w:rFonts w:eastAsia="Times New Roman"/>
          <w:lang w:eastAsia="lt-LT"/>
        </w:rPr>
        <w:t xml:space="preserve">- </w:t>
      </w:r>
      <w:r w:rsidRPr="00A55116">
        <w:rPr>
          <w:rFonts w:eastAsia="Times New Roman"/>
          <w:b/>
          <w:lang w:eastAsia="lt-LT"/>
        </w:rPr>
        <w:t>Atskirais projektais įsijungti į kultūros paveldo populiarinimą</w:t>
      </w:r>
    </w:p>
    <w:p w14:paraId="58DC822C" w14:textId="77777777" w:rsidR="00187D4B" w:rsidRPr="00A55116" w:rsidRDefault="00187D4B" w:rsidP="00187D4B">
      <w:pPr>
        <w:tabs>
          <w:tab w:val="left" w:pos="1560"/>
          <w:tab w:val="left" w:pos="9072"/>
        </w:tabs>
        <w:ind w:firstLine="426"/>
        <w:jc w:val="both"/>
      </w:pPr>
      <w:r w:rsidRPr="00A55116">
        <w:t xml:space="preserve">Anykščių menų centras 2021 m. parengė kultūros istorijos aktualinimo programą „Anykščių karališkasis kalendorius“, kuria naujai pažvelgta į keturias metų dienas, kurios Anykščiams jau keli šimtmečiai yra karališkos, vainikuotos Lietuvos didžiojo kunigaikščio kepurėmis ir Lenkijos karalių, valdžiusių dviejų valstybių sąjungą, karūnomis.  Siekdami  supažindinti su Anykščių istorija, kultūros paveldu parengėme ir išleidome dvikalbį leidinį „Valdovų vizitai Anykščiuose: nuo Kazimiero Jogailaičio iki Zigmanto Vazos“, kuriame istoriko Simono Matulevičiaus straipsniai apie Valdovus (Kazimierą Jogailaitį, Steponą Batorą, Žygimantą Augustą bei Zigmantą Vazą) bei jų viešnagę Anykščių dvare, taip pat menotyrininkės Dalios Tarandaitės  straipsniai apie Valdovų vaizdavimą dailėje ir jų atributus bei pateikiami archeologinių kasinėjimų dvarvietėje radiniai. Senosios Anykščių dvarvietės teritorijoje parengėme meninę instaliaciją – parodą „Dingusio Anykščių  karališkojo dvaro atmintis“. </w:t>
      </w:r>
    </w:p>
    <w:p w14:paraId="1E7AB5DE" w14:textId="2653A05D" w:rsidR="00187D4B" w:rsidRPr="00A55116" w:rsidRDefault="00187D4B" w:rsidP="00187D4B">
      <w:pPr>
        <w:tabs>
          <w:tab w:val="left" w:pos="1560"/>
          <w:tab w:val="left" w:pos="9072"/>
        </w:tabs>
        <w:ind w:firstLine="426"/>
        <w:jc w:val="both"/>
        <w:rPr>
          <w:b/>
          <w:szCs w:val="22"/>
        </w:rPr>
      </w:pPr>
      <w:r w:rsidRPr="00A55116">
        <w:rPr>
          <w:szCs w:val="22"/>
        </w:rPr>
        <w:t xml:space="preserve">- </w:t>
      </w:r>
      <w:r w:rsidRPr="00A55116">
        <w:rPr>
          <w:b/>
          <w:szCs w:val="22"/>
        </w:rPr>
        <w:t>Papildomų lėšų pritraukimas</w:t>
      </w:r>
      <w:r w:rsidR="002D44F3" w:rsidRPr="00A55116">
        <w:rPr>
          <w:b/>
          <w:szCs w:val="22"/>
        </w:rPr>
        <w:t>.</w:t>
      </w:r>
    </w:p>
    <w:p w14:paraId="649FBDFE" w14:textId="66C8A075" w:rsidR="00187D4B" w:rsidRPr="00A55116" w:rsidRDefault="00187D4B" w:rsidP="00187D4B">
      <w:pPr>
        <w:tabs>
          <w:tab w:val="left" w:pos="1560"/>
          <w:tab w:val="left" w:pos="9072"/>
        </w:tabs>
        <w:ind w:firstLine="426"/>
        <w:jc w:val="both"/>
        <w:rPr>
          <w:szCs w:val="22"/>
        </w:rPr>
      </w:pPr>
      <w:r w:rsidRPr="00A55116">
        <w:rPr>
          <w:szCs w:val="22"/>
        </w:rPr>
        <w:t xml:space="preserve"> 2022 metais Menų centras parengė ir įgyvendino Lietuvos kultūros tarybos bei Anykščių rajono savivaldybės finansuotus 7 projektus: „Surask...Angelų kelias“, „Anykščių menų centro eksponatų restauravimas“, „Neatrasti D. Tarabildienės fotoeksperimentai – kūrybinė inspiracija anykštėnams“, festivalis „Muzikos savaitgaliai Anykščiuose“, „Dokumentinių filmų festivalis ADOX“, „Karaliaus Stepono Batoro kelias: Vilnius – Pasvalys“, „Valdovų vizitai Anykščiuose: nuo Kazimiero Jogailaičio iki Zigmanto Vazos“ bei organizuotas tarptautinis floristinių kilimų konkursas „Kryptis – Anykščiai“.  Per projektinę veiklą </w:t>
      </w:r>
      <w:r w:rsidR="002D44F3" w:rsidRPr="00A55116">
        <w:rPr>
          <w:szCs w:val="22"/>
        </w:rPr>
        <w:t>iš v</w:t>
      </w:r>
      <w:r w:rsidRPr="00A55116">
        <w:rPr>
          <w:szCs w:val="22"/>
        </w:rPr>
        <w:t xml:space="preserve">iso pritraukta 55759 </w:t>
      </w:r>
      <w:r w:rsidR="002D44F3" w:rsidRPr="00A55116">
        <w:rPr>
          <w:szCs w:val="22"/>
        </w:rPr>
        <w:t>Eur</w:t>
      </w:r>
      <w:r w:rsidRPr="00A55116">
        <w:rPr>
          <w:szCs w:val="22"/>
        </w:rPr>
        <w:t xml:space="preserve">. </w:t>
      </w:r>
    </w:p>
    <w:p w14:paraId="5F48A9E4" w14:textId="77777777" w:rsidR="00187D4B" w:rsidRPr="00A55116" w:rsidRDefault="00187D4B" w:rsidP="00187D4B">
      <w:pPr>
        <w:tabs>
          <w:tab w:val="left" w:pos="1560"/>
          <w:tab w:val="left" w:pos="9072"/>
        </w:tabs>
        <w:ind w:firstLine="426"/>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037"/>
      </w:tblGrid>
      <w:tr w:rsidR="00A55116" w:rsidRPr="00A55116" w14:paraId="26E4EB8C" w14:textId="77777777" w:rsidTr="00187D4B">
        <w:tc>
          <w:tcPr>
            <w:tcW w:w="3284" w:type="dxa"/>
            <w:tcBorders>
              <w:top w:val="single" w:sz="4" w:space="0" w:color="auto"/>
              <w:left w:val="single" w:sz="4" w:space="0" w:color="auto"/>
              <w:bottom w:val="single" w:sz="4" w:space="0" w:color="auto"/>
              <w:right w:val="single" w:sz="4" w:space="0" w:color="auto"/>
            </w:tcBorders>
            <w:hideMark/>
          </w:tcPr>
          <w:p w14:paraId="01AA69E5"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Rodiklis</w:t>
            </w:r>
          </w:p>
        </w:tc>
        <w:tc>
          <w:tcPr>
            <w:tcW w:w="3285" w:type="dxa"/>
            <w:tcBorders>
              <w:top w:val="single" w:sz="4" w:space="0" w:color="auto"/>
              <w:left w:val="single" w:sz="4" w:space="0" w:color="auto"/>
              <w:bottom w:val="single" w:sz="4" w:space="0" w:color="auto"/>
              <w:right w:val="single" w:sz="4" w:space="0" w:color="auto"/>
            </w:tcBorders>
            <w:hideMark/>
          </w:tcPr>
          <w:p w14:paraId="01AD3669"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2021 m.</w:t>
            </w:r>
          </w:p>
        </w:tc>
        <w:tc>
          <w:tcPr>
            <w:tcW w:w="3037" w:type="dxa"/>
            <w:tcBorders>
              <w:top w:val="single" w:sz="4" w:space="0" w:color="auto"/>
              <w:left w:val="single" w:sz="4" w:space="0" w:color="auto"/>
              <w:bottom w:val="single" w:sz="4" w:space="0" w:color="auto"/>
              <w:right w:val="single" w:sz="4" w:space="0" w:color="auto"/>
            </w:tcBorders>
            <w:hideMark/>
          </w:tcPr>
          <w:p w14:paraId="6D0D00CF"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2022 m.</w:t>
            </w:r>
          </w:p>
        </w:tc>
      </w:tr>
      <w:tr w:rsidR="00A55116" w:rsidRPr="00A55116" w14:paraId="3DA82E64" w14:textId="77777777" w:rsidTr="00187D4B">
        <w:tc>
          <w:tcPr>
            <w:tcW w:w="3284" w:type="dxa"/>
            <w:tcBorders>
              <w:top w:val="single" w:sz="4" w:space="0" w:color="auto"/>
              <w:left w:val="single" w:sz="4" w:space="0" w:color="auto"/>
              <w:bottom w:val="single" w:sz="4" w:space="0" w:color="auto"/>
              <w:right w:val="single" w:sz="4" w:space="0" w:color="auto"/>
            </w:tcBorders>
            <w:hideMark/>
          </w:tcPr>
          <w:p w14:paraId="372D30DA"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Gautos pajamos Eur</w:t>
            </w:r>
          </w:p>
        </w:tc>
        <w:tc>
          <w:tcPr>
            <w:tcW w:w="3285" w:type="dxa"/>
            <w:tcBorders>
              <w:top w:val="single" w:sz="4" w:space="0" w:color="auto"/>
              <w:left w:val="single" w:sz="4" w:space="0" w:color="auto"/>
              <w:bottom w:val="single" w:sz="4" w:space="0" w:color="auto"/>
              <w:right w:val="single" w:sz="4" w:space="0" w:color="auto"/>
            </w:tcBorders>
            <w:hideMark/>
          </w:tcPr>
          <w:p w14:paraId="5BB7F09D"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36700</w:t>
            </w:r>
          </w:p>
        </w:tc>
        <w:tc>
          <w:tcPr>
            <w:tcW w:w="3037" w:type="dxa"/>
            <w:tcBorders>
              <w:top w:val="single" w:sz="4" w:space="0" w:color="auto"/>
              <w:left w:val="single" w:sz="4" w:space="0" w:color="auto"/>
              <w:bottom w:val="single" w:sz="4" w:space="0" w:color="auto"/>
              <w:right w:val="single" w:sz="4" w:space="0" w:color="auto"/>
            </w:tcBorders>
            <w:hideMark/>
          </w:tcPr>
          <w:p w14:paraId="3A969392"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44700</w:t>
            </w:r>
          </w:p>
        </w:tc>
      </w:tr>
      <w:tr w:rsidR="00187D4B" w:rsidRPr="00A55116" w14:paraId="33C5FD16" w14:textId="77777777" w:rsidTr="00187D4B">
        <w:tc>
          <w:tcPr>
            <w:tcW w:w="3284" w:type="dxa"/>
            <w:tcBorders>
              <w:top w:val="single" w:sz="4" w:space="0" w:color="auto"/>
              <w:left w:val="single" w:sz="4" w:space="0" w:color="auto"/>
              <w:bottom w:val="single" w:sz="4" w:space="0" w:color="auto"/>
              <w:right w:val="single" w:sz="4" w:space="0" w:color="auto"/>
            </w:tcBorders>
            <w:hideMark/>
          </w:tcPr>
          <w:p w14:paraId="780890CF"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Pritrauktos lėšos Eur</w:t>
            </w:r>
          </w:p>
        </w:tc>
        <w:tc>
          <w:tcPr>
            <w:tcW w:w="3285" w:type="dxa"/>
            <w:tcBorders>
              <w:top w:val="single" w:sz="4" w:space="0" w:color="auto"/>
              <w:left w:val="single" w:sz="4" w:space="0" w:color="auto"/>
              <w:bottom w:val="single" w:sz="4" w:space="0" w:color="auto"/>
              <w:right w:val="single" w:sz="4" w:space="0" w:color="auto"/>
            </w:tcBorders>
            <w:hideMark/>
          </w:tcPr>
          <w:p w14:paraId="7BA85745"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35498</w:t>
            </w:r>
          </w:p>
        </w:tc>
        <w:tc>
          <w:tcPr>
            <w:tcW w:w="3037" w:type="dxa"/>
            <w:tcBorders>
              <w:top w:val="single" w:sz="4" w:space="0" w:color="auto"/>
              <w:left w:val="single" w:sz="4" w:space="0" w:color="auto"/>
              <w:bottom w:val="single" w:sz="4" w:space="0" w:color="auto"/>
              <w:right w:val="single" w:sz="4" w:space="0" w:color="auto"/>
            </w:tcBorders>
            <w:hideMark/>
          </w:tcPr>
          <w:p w14:paraId="0428FEDC" w14:textId="77777777" w:rsidR="00187D4B" w:rsidRPr="00A55116" w:rsidRDefault="00187D4B" w:rsidP="00187D4B">
            <w:pPr>
              <w:tabs>
                <w:tab w:val="left" w:pos="709"/>
                <w:tab w:val="left" w:pos="9072"/>
              </w:tabs>
              <w:jc w:val="center"/>
              <w:rPr>
                <w:rFonts w:eastAsia="Times New Roman"/>
                <w:lang w:eastAsia="lt-LT"/>
              </w:rPr>
            </w:pPr>
            <w:r w:rsidRPr="00A55116">
              <w:rPr>
                <w:rFonts w:eastAsia="Times New Roman"/>
                <w:lang w:eastAsia="lt-LT"/>
              </w:rPr>
              <w:t>55759</w:t>
            </w:r>
          </w:p>
        </w:tc>
      </w:tr>
    </w:tbl>
    <w:p w14:paraId="4D8B138D" w14:textId="77777777" w:rsidR="00187D4B" w:rsidRPr="00A55116" w:rsidRDefault="00187D4B" w:rsidP="00187D4B">
      <w:pPr>
        <w:tabs>
          <w:tab w:val="left" w:pos="1560"/>
          <w:tab w:val="left" w:pos="9072"/>
        </w:tabs>
        <w:ind w:firstLine="426"/>
        <w:jc w:val="both"/>
        <w:rPr>
          <w:szCs w:val="22"/>
        </w:rPr>
      </w:pPr>
    </w:p>
    <w:p w14:paraId="6B79EAE7" w14:textId="4C7D814B" w:rsidR="00187D4B" w:rsidRPr="00A55116" w:rsidRDefault="00187D4B" w:rsidP="00187D4B">
      <w:pPr>
        <w:tabs>
          <w:tab w:val="left" w:pos="567"/>
          <w:tab w:val="left" w:pos="9072"/>
        </w:tabs>
        <w:ind w:firstLine="426"/>
        <w:jc w:val="both"/>
        <w:rPr>
          <w:b/>
        </w:rPr>
      </w:pPr>
      <w:r w:rsidRPr="00A55116">
        <w:rPr>
          <w:rFonts w:eastAsia="Times New Roman"/>
          <w:lang w:eastAsia="lt-LT"/>
        </w:rPr>
        <w:t xml:space="preserve">-  </w:t>
      </w:r>
      <w:r w:rsidRPr="00A55116">
        <w:rPr>
          <w:rFonts w:eastAsia="Times New Roman"/>
          <w:b/>
          <w:lang w:eastAsia="lt-LT"/>
        </w:rPr>
        <w:t xml:space="preserve">Ryšių su </w:t>
      </w:r>
      <w:r w:rsidRPr="00A55116">
        <w:rPr>
          <w:b/>
        </w:rPr>
        <w:t xml:space="preserve"> kilusiais iš Anykščių krašto menininkais palaikymas</w:t>
      </w:r>
      <w:r w:rsidRPr="00A55116">
        <w:t xml:space="preserve">, </w:t>
      </w:r>
      <w:r w:rsidRPr="00A55116">
        <w:rPr>
          <w:b/>
        </w:rPr>
        <w:t>miesto gimtadienio paminėjimas</w:t>
      </w:r>
    </w:p>
    <w:p w14:paraId="3F358239" w14:textId="00049BDA" w:rsidR="00187D4B" w:rsidRPr="00A55116" w:rsidRDefault="00187D4B" w:rsidP="00187D4B">
      <w:pPr>
        <w:tabs>
          <w:tab w:val="left" w:pos="567"/>
          <w:tab w:val="left" w:pos="9072"/>
        </w:tabs>
        <w:ind w:firstLine="426"/>
        <w:jc w:val="both"/>
      </w:pPr>
      <w:r w:rsidRPr="00A55116">
        <w:t xml:space="preserve"> Kartu su Pasaulio anykštėnų bendrija parengtos programos „Laimės žiburio miestas“ bei  „Anykštėnai pasaulyje</w:t>
      </w:r>
      <w:r w:rsidR="002D44F3" w:rsidRPr="00A55116">
        <w:t xml:space="preserve"> </w:t>
      </w:r>
      <w:r w:rsidRPr="00A55116">
        <w:t>–</w:t>
      </w:r>
      <w:r w:rsidR="002D44F3" w:rsidRPr="00A55116">
        <w:t xml:space="preserve"> </w:t>
      </w:r>
      <w:r w:rsidRPr="00A55116">
        <w:t>30 metų bendrystės“.  Įgyvendinat šias programas buvo surengta  „Anykščių forumas gyvai: tapatybė ir ateitis“, sueiga „Sudainuokime Anykščius“, Turizmo naktį prie Laimės žiburio buvo įrengta meninė šviesos instaliacija, vyko „Anykščių kvarteto“ koncertai.</w:t>
      </w:r>
    </w:p>
    <w:p w14:paraId="02D1AA8A" w14:textId="290F56B1" w:rsidR="00187D4B" w:rsidRPr="00A55116" w:rsidRDefault="00187D4B" w:rsidP="00187D4B">
      <w:pPr>
        <w:numPr>
          <w:ilvl w:val="0"/>
          <w:numId w:val="22"/>
        </w:numPr>
        <w:tabs>
          <w:tab w:val="left" w:pos="709"/>
          <w:tab w:val="left" w:pos="9072"/>
        </w:tabs>
        <w:ind w:left="0"/>
        <w:jc w:val="both"/>
        <w:rPr>
          <w:rFonts w:eastAsia="Times New Roman"/>
          <w:lang w:eastAsia="lt-LT"/>
        </w:rPr>
      </w:pPr>
      <w:r w:rsidRPr="00A55116">
        <w:rPr>
          <w:rFonts w:eastAsia="Times New Roman"/>
          <w:b/>
          <w:lang w:eastAsia="lt-LT"/>
        </w:rPr>
        <w:t>Pristatyti geriausius dokumentinius filmus</w:t>
      </w:r>
    </w:p>
    <w:p w14:paraId="40881DD7" w14:textId="1725E956" w:rsidR="00187D4B" w:rsidRPr="00A55116" w:rsidRDefault="00187D4B" w:rsidP="00187D4B">
      <w:pPr>
        <w:tabs>
          <w:tab w:val="left" w:pos="709"/>
          <w:tab w:val="left" w:pos="9072"/>
        </w:tabs>
        <w:ind w:firstLine="426"/>
        <w:jc w:val="both"/>
        <w:rPr>
          <w:rFonts w:eastAsia="Times New Roman"/>
          <w:lang w:eastAsia="lt-LT"/>
        </w:rPr>
      </w:pPr>
      <w:r w:rsidRPr="00A55116">
        <w:rPr>
          <w:rFonts w:eastAsia="Times New Roman"/>
          <w:lang w:eastAsia="lt-LT"/>
        </w:rPr>
        <w:t>Sėkmingai surengtas Dokumentinių filmų festivalis ADOX. Šių metų tema „Laisvės horizontai“. Festivalio  metu buvo parodyti filmai ,,Šuolis“, „Mončys. Žemaitis iš Paryžiaus“, „Pasienio paukščiai“, „Mr. Landsbergis. Sugriauti blogio imperiją“, „Sugrįžę iš Niujorko“. Pristatyta paroda</w:t>
      </w:r>
      <w:r w:rsidRPr="00A55116">
        <w:t xml:space="preserve"> </w:t>
      </w:r>
      <w:r w:rsidRPr="00A55116">
        <w:rPr>
          <w:rFonts w:eastAsia="Times New Roman"/>
          <w:lang w:eastAsia="lt-LT"/>
        </w:rPr>
        <w:t xml:space="preserve">„Namų sienos“ bei vyko </w:t>
      </w:r>
      <w:r w:rsidRPr="00A55116">
        <w:t xml:space="preserve"> </w:t>
      </w:r>
      <w:r w:rsidRPr="00A55116">
        <w:rPr>
          <w:rFonts w:eastAsia="Times New Roman"/>
          <w:lang w:eastAsia="lt-LT"/>
        </w:rPr>
        <w:t xml:space="preserve">renginys „Karo ir taikos kontekstai“. </w:t>
      </w:r>
      <w:r w:rsidR="002D44F3" w:rsidRPr="00A55116">
        <w:rPr>
          <w:rFonts w:eastAsia="Times New Roman"/>
          <w:lang w:eastAsia="lt-LT"/>
        </w:rPr>
        <w:t>Iš v</w:t>
      </w:r>
      <w:r w:rsidRPr="00A55116">
        <w:rPr>
          <w:rFonts w:eastAsia="Times New Roman"/>
          <w:lang w:eastAsia="lt-LT"/>
        </w:rPr>
        <w:t>iso festivalyje apsilankė 279 žiūrovai.</w:t>
      </w:r>
      <w:r w:rsidRPr="00A55116">
        <w:t xml:space="preserve"> </w:t>
      </w:r>
      <w:r w:rsidRPr="00A55116">
        <w:rPr>
          <w:i/>
          <w:iCs/>
        </w:rPr>
        <w:t>Facebook</w:t>
      </w:r>
      <w:r w:rsidRPr="00A55116">
        <w:t xml:space="preserve"> paskyroje b</w:t>
      </w:r>
      <w:r w:rsidRPr="00A55116">
        <w:rPr>
          <w:rFonts w:eastAsia="Times New Roman"/>
          <w:lang w:eastAsia="lt-LT"/>
        </w:rPr>
        <w:t xml:space="preserve">endras įrašų pasiektų žmonių skaičius (kartu su išpirktomis reklamomis) – 79671. </w:t>
      </w:r>
    </w:p>
    <w:p w14:paraId="40ED934E" w14:textId="7275069F" w:rsidR="00187D4B" w:rsidRPr="00A55116" w:rsidRDefault="00187D4B" w:rsidP="00187D4B">
      <w:pPr>
        <w:numPr>
          <w:ilvl w:val="0"/>
          <w:numId w:val="22"/>
        </w:numPr>
        <w:tabs>
          <w:tab w:val="left" w:pos="360"/>
          <w:tab w:val="left" w:pos="567"/>
          <w:tab w:val="left" w:pos="9072"/>
        </w:tabs>
        <w:ind w:left="0" w:firstLine="426"/>
        <w:jc w:val="both"/>
        <w:rPr>
          <w:rFonts w:eastAsia="Times New Roman"/>
          <w:lang w:eastAsia="lt-LT"/>
        </w:rPr>
      </w:pPr>
      <w:r w:rsidRPr="00A55116">
        <w:rPr>
          <w:rFonts w:eastAsia="Times New Roman"/>
          <w:b/>
          <w:lang w:eastAsia="lt-LT"/>
        </w:rPr>
        <w:t>Menų centro kolekcijų papildymas bei skaitmeninimas</w:t>
      </w:r>
    </w:p>
    <w:p w14:paraId="7538EBC7" w14:textId="4B288656" w:rsidR="00187D4B" w:rsidRPr="00A55116" w:rsidRDefault="00187D4B" w:rsidP="00187D4B">
      <w:pPr>
        <w:tabs>
          <w:tab w:val="left" w:pos="9072"/>
        </w:tabs>
        <w:suppressAutoHyphens/>
        <w:ind w:firstLine="426"/>
        <w:jc w:val="both"/>
        <w:rPr>
          <w:rFonts w:eastAsia="SimSun"/>
          <w:lang w:eastAsia="ar-SA"/>
        </w:rPr>
      </w:pPr>
      <w:r w:rsidRPr="00A55116">
        <w:rPr>
          <w:rFonts w:eastAsia="SimSun"/>
          <w:lang w:eastAsia="ar-SA"/>
        </w:rPr>
        <w:t>Per praėjusius metus Angelų muziejaus fondas pasipildė 98 eksponatais. 2022 metais suskaitmeninome ir į LIMIS sistemą įtraukėme 70 Angelų muziejaus eksponatų. Tvarkomas Monsinjoro Alberto Talačkos archyvas – suskaitmeninta 1191 fotonuotrauka, 596 vnt. devocinių paveikslėlių</w:t>
      </w:r>
      <w:r w:rsidR="002D44F3" w:rsidRPr="00A55116">
        <w:rPr>
          <w:rFonts w:eastAsia="SimSun"/>
          <w:lang w:eastAsia="ar-SA"/>
        </w:rPr>
        <w:t xml:space="preserve"> </w:t>
      </w:r>
      <w:r w:rsidRPr="00A55116">
        <w:rPr>
          <w:rFonts w:eastAsia="SimSun"/>
          <w:lang w:eastAsia="ar-SA"/>
        </w:rPr>
        <w:t xml:space="preserve"> /</w:t>
      </w:r>
      <w:r w:rsidR="002D44F3" w:rsidRPr="00A55116">
        <w:rPr>
          <w:rFonts w:eastAsia="SimSun"/>
          <w:lang w:eastAsia="ar-SA"/>
        </w:rPr>
        <w:t xml:space="preserve"> </w:t>
      </w:r>
      <w:r w:rsidRPr="00A55116">
        <w:rPr>
          <w:rFonts w:eastAsia="SimSun"/>
          <w:lang w:eastAsia="ar-SA"/>
        </w:rPr>
        <w:t>atvirlaiškių/</w:t>
      </w:r>
      <w:r w:rsidR="002D44F3" w:rsidRPr="00A55116">
        <w:rPr>
          <w:rFonts w:eastAsia="SimSun"/>
          <w:lang w:eastAsia="ar-SA"/>
        </w:rPr>
        <w:t xml:space="preserve">  </w:t>
      </w:r>
      <w:r w:rsidRPr="00A55116">
        <w:rPr>
          <w:rFonts w:eastAsia="SimSun"/>
          <w:lang w:eastAsia="ar-SA"/>
        </w:rPr>
        <w:t>atviručių.</w:t>
      </w:r>
    </w:p>
    <w:p w14:paraId="23BA2655" w14:textId="77777777" w:rsidR="00187D4B" w:rsidRPr="00A55116" w:rsidRDefault="00187D4B" w:rsidP="00187D4B">
      <w:pPr>
        <w:numPr>
          <w:ilvl w:val="0"/>
          <w:numId w:val="22"/>
        </w:numPr>
        <w:tabs>
          <w:tab w:val="left" w:pos="709"/>
          <w:tab w:val="left" w:pos="9072"/>
        </w:tabs>
        <w:ind w:left="0" w:firstLine="567"/>
        <w:jc w:val="both"/>
        <w:rPr>
          <w:rFonts w:eastAsia="Times New Roman"/>
          <w:b/>
          <w:lang w:eastAsia="lt-LT"/>
        </w:rPr>
      </w:pPr>
      <w:r w:rsidRPr="00A55116">
        <w:rPr>
          <w:rFonts w:eastAsia="Times New Roman"/>
          <w:b/>
          <w:lang w:eastAsia="lt-LT"/>
        </w:rPr>
        <w:t>Efektyvus Menų centro  valdymas, paremtas veiklos stebėsena, analize, kontrole ir vertinimu</w:t>
      </w:r>
    </w:p>
    <w:p w14:paraId="375D5A3B" w14:textId="77777777" w:rsidR="00187D4B" w:rsidRPr="00A55116" w:rsidRDefault="00187D4B" w:rsidP="00187D4B">
      <w:pPr>
        <w:tabs>
          <w:tab w:val="left" w:pos="360"/>
          <w:tab w:val="left" w:pos="567"/>
          <w:tab w:val="left" w:pos="9072"/>
        </w:tabs>
        <w:jc w:val="both"/>
      </w:pPr>
      <w:r w:rsidRPr="00A55116">
        <w:rPr>
          <w:rFonts w:eastAsia="Times New Roman"/>
          <w:lang w:eastAsia="lt-LT"/>
        </w:rPr>
        <w:t>2022 m. Menų centras atnaujino ar naujai parengė tvarkų aprašus: „Dėl darbuotojų neblaivumo ar apsvaigimo nustatymo bei nušalinimo nuo darbo“, „Dėl neblaivumo ar apsvaigimo nuo psichiką veikiančių medžiagų“,</w:t>
      </w:r>
      <w:r w:rsidRPr="00A55116">
        <w:t xml:space="preserve"> „Dėl nelaimingų atsitikimų darbe ir profesinių ligų prevencijos priemonių įgyvendinimo ir kontrolės“, „Dėl incidentų registravimo ir tyrimo“, „Dėl fizinio ir psichologinio smurto darbo vietoje prevencijos ir intervencijos“, „Dėl darbuotojų saugos ir sveikatos instrukcijų rengimo ir instruktavimo“, „Dėl darbuotojų saugos ir sveikatos instrukcijų“. Taip pat sudarytas profesinės rizikos vertinimo darbų planas, įsteigta darbuotojų saugos ir sveikatos tarnyba. 2022 m. birželio mėnesį Menų centrą tikrino LR Valstybinė darbo inspekcija ir rekomendavo darbuotojus supažindinti su profesinės rizikos vertinimu.</w:t>
      </w:r>
    </w:p>
    <w:p w14:paraId="135B4AA0" w14:textId="21813865" w:rsidR="00187D4B" w:rsidRPr="00A55116" w:rsidRDefault="00187D4B" w:rsidP="00187D4B">
      <w:pPr>
        <w:tabs>
          <w:tab w:val="left" w:pos="360"/>
          <w:tab w:val="left" w:pos="567"/>
          <w:tab w:val="left" w:pos="9072"/>
        </w:tabs>
        <w:jc w:val="both"/>
      </w:pPr>
      <w:r w:rsidRPr="00A55116">
        <w:tab/>
        <w:t>Įgyvendindam</w:t>
      </w:r>
      <w:r w:rsidR="00595AC3" w:rsidRPr="00A55116">
        <w:t>i</w:t>
      </w:r>
      <w:r w:rsidRPr="00A55116">
        <w:t xml:space="preserve"> Lietuvos Respublikos Vyriausybės nutarimo „Dėl viešojo sektoriaus įstaigų sistemos tobulinimo gairių ir viešojo sektoriaus įstaigų sistemos tobulinimo gairių įgyvendinimo veiksmų plano patvirtinimo“ patvirtintą 2018 m. gegužės 16 d. Nr. 495, 29.2 punktą, kad vienai vadovaujančiai pareigybei tenka ne mažiau kaip 5,5 valstybės tarnautojo ar darbuotojo, dirbančio pagal darbo sutartį, pareigybės, atlikome įstaigos struktūros pertvarkymą – panaikinome skyrius.  Skyrių vedėjams buvo pasiūlytos kuratorių pareigybės pagal nuostatų funkcijas. Ataskaitiniais metais Anykščių rajono savivaldybės tarybos 2022  m. birželio 3 d. sprendimu Nr. 1-TS-186 „Dėl Anykščių menų centro nuostatų patvirtinimo“ pakeisti Menų centro nuostatai. </w:t>
      </w:r>
    </w:p>
    <w:p w14:paraId="304A90A7" w14:textId="77777777" w:rsidR="00187D4B" w:rsidRPr="00A55116" w:rsidRDefault="00187D4B" w:rsidP="00187D4B">
      <w:pPr>
        <w:tabs>
          <w:tab w:val="left" w:pos="360"/>
          <w:tab w:val="left" w:pos="567"/>
          <w:tab w:val="left" w:pos="9072"/>
        </w:tabs>
        <w:jc w:val="both"/>
      </w:pPr>
      <w:r w:rsidRPr="00A55116">
        <w:tab/>
        <w:t>2022 m. parengta Anykščių menų centro 2021 metų veiklos ataskaita, 2021 m. įstaigos, atliekančios kultūrines funkcijas metinės veiklos ataskaita, 2023 m. veiklos planas.</w:t>
      </w:r>
    </w:p>
    <w:p w14:paraId="379C16CF" w14:textId="77777777" w:rsidR="00187D4B" w:rsidRPr="00A55116" w:rsidRDefault="00187D4B" w:rsidP="00187D4B">
      <w:pPr>
        <w:tabs>
          <w:tab w:val="left" w:pos="360"/>
          <w:tab w:val="left" w:pos="567"/>
          <w:tab w:val="left" w:pos="9072"/>
        </w:tabs>
        <w:jc w:val="both"/>
      </w:pPr>
      <w:r w:rsidRPr="00A55116">
        <w:tab/>
        <w:t>2022 m. vyko 10 darbuotojų pasitarimų veiklos klausimais.</w:t>
      </w:r>
    </w:p>
    <w:p w14:paraId="7A23C941" w14:textId="77777777" w:rsidR="00187D4B" w:rsidRPr="00A55116" w:rsidRDefault="00187D4B" w:rsidP="00187D4B">
      <w:pPr>
        <w:tabs>
          <w:tab w:val="left" w:pos="360"/>
          <w:tab w:val="left" w:pos="567"/>
          <w:tab w:val="left" w:pos="9072"/>
        </w:tabs>
        <w:jc w:val="both"/>
      </w:pPr>
    </w:p>
    <w:p w14:paraId="49ECBC72" w14:textId="77777777" w:rsidR="00187D4B" w:rsidRPr="00A55116" w:rsidRDefault="00187D4B" w:rsidP="00187D4B">
      <w:pPr>
        <w:tabs>
          <w:tab w:val="left" w:pos="9072"/>
        </w:tabs>
        <w:contextualSpacing/>
        <w:jc w:val="center"/>
        <w:rPr>
          <w:b/>
        </w:rPr>
      </w:pPr>
      <w:r w:rsidRPr="00A55116">
        <w:rPr>
          <w:b/>
        </w:rPr>
        <w:t xml:space="preserve">2. Personalo valdymas </w:t>
      </w:r>
    </w:p>
    <w:p w14:paraId="1A0648BE" w14:textId="77777777" w:rsidR="00187D4B" w:rsidRPr="00A55116" w:rsidRDefault="00187D4B" w:rsidP="00187D4B">
      <w:pPr>
        <w:tabs>
          <w:tab w:val="left" w:pos="9072"/>
        </w:tabs>
        <w:contextualSpacing/>
        <w:jc w:val="center"/>
        <w:rPr>
          <w:b/>
        </w:rPr>
      </w:pPr>
    </w:p>
    <w:p w14:paraId="7E216701" w14:textId="77777777" w:rsidR="00187D4B" w:rsidRPr="00A55116" w:rsidRDefault="00187D4B" w:rsidP="00187D4B">
      <w:pPr>
        <w:tabs>
          <w:tab w:val="left" w:pos="9072"/>
        </w:tabs>
        <w:ind w:firstLine="567"/>
      </w:pPr>
      <w:r w:rsidRPr="00A55116">
        <w:t>Menų centro veiklai vykdyti 2022 metų pradžioje buvo  patvirtinta 11,5 pareigybės, o 2022 m. gruodžio 31 d. – 13 pareigybių:</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693"/>
        <w:gridCol w:w="2835"/>
      </w:tblGrid>
      <w:tr w:rsidR="00A55116" w:rsidRPr="00A55116" w14:paraId="2600013B"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6279843A" w14:textId="77777777" w:rsidR="00187D4B" w:rsidRPr="00A55116" w:rsidRDefault="00187D4B" w:rsidP="00187D4B">
            <w:pPr>
              <w:tabs>
                <w:tab w:val="left" w:pos="9072"/>
              </w:tabs>
              <w:jc w:val="center"/>
            </w:pPr>
            <w:r w:rsidRPr="00A55116">
              <w:t>Pareigybė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D29071" w14:textId="6FCCE722" w:rsidR="00187D4B" w:rsidRPr="00A55116" w:rsidRDefault="00BA541B" w:rsidP="00187D4B">
            <w:pPr>
              <w:tabs>
                <w:tab w:val="left" w:pos="9072"/>
              </w:tabs>
              <w:jc w:val="center"/>
            </w:pPr>
            <w:r w:rsidRPr="00A55116">
              <w:t>2022</w:t>
            </w:r>
            <w:r w:rsidR="00187D4B" w:rsidRPr="00A55116">
              <w:t>.01.01 darbo krūvis</w:t>
            </w:r>
          </w:p>
        </w:tc>
        <w:tc>
          <w:tcPr>
            <w:tcW w:w="2835" w:type="dxa"/>
            <w:tcBorders>
              <w:top w:val="single" w:sz="4" w:space="0" w:color="auto"/>
              <w:left w:val="single" w:sz="4" w:space="0" w:color="auto"/>
              <w:bottom w:val="single" w:sz="4" w:space="0" w:color="auto"/>
              <w:right w:val="single" w:sz="4" w:space="0" w:color="auto"/>
            </w:tcBorders>
            <w:hideMark/>
          </w:tcPr>
          <w:p w14:paraId="2AFC240E" w14:textId="39EB2AD6" w:rsidR="00187D4B" w:rsidRPr="00A55116" w:rsidRDefault="00BA541B" w:rsidP="00187D4B">
            <w:pPr>
              <w:tabs>
                <w:tab w:val="left" w:pos="9072"/>
              </w:tabs>
              <w:jc w:val="center"/>
            </w:pPr>
            <w:r w:rsidRPr="00A55116">
              <w:t>2022</w:t>
            </w:r>
            <w:r w:rsidR="00187D4B" w:rsidRPr="00A55116">
              <w:t>.12.31darbo krūvis</w:t>
            </w:r>
          </w:p>
        </w:tc>
      </w:tr>
      <w:tr w:rsidR="00A55116" w:rsidRPr="00A55116" w14:paraId="3D836125"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693C0D99" w14:textId="77777777" w:rsidR="00187D4B" w:rsidRPr="00A55116" w:rsidRDefault="00187D4B" w:rsidP="00187D4B">
            <w:pPr>
              <w:tabs>
                <w:tab w:val="left" w:pos="9072"/>
              </w:tabs>
            </w:pPr>
            <w:r w:rsidRPr="00A55116">
              <w:t>Direktorius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E28644" w14:textId="77777777" w:rsidR="00187D4B" w:rsidRPr="00A55116" w:rsidRDefault="00187D4B" w:rsidP="00187D4B">
            <w:pPr>
              <w:tabs>
                <w:tab w:val="left" w:pos="9072"/>
              </w:tabs>
              <w:jc w:val="center"/>
            </w:pPr>
            <w:r w:rsidRPr="00A55116">
              <w:t>1 pareigybė</w:t>
            </w:r>
          </w:p>
        </w:tc>
        <w:tc>
          <w:tcPr>
            <w:tcW w:w="2835" w:type="dxa"/>
            <w:tcBorders>
              <w:top w:val="single" w:sz="4" w:space="0" w:color="auto"/>
              <w:left w:val="single" w:sz="4" w:space="0" w:color="auto"/>
              <w:bottom w:val="single" w:sz="4" w:space="0" w:color="auto"/>
              <w:right w:val="single" w:sz="4" w:space="0" w:color="auto"/>
            </w:tcBorders>
            <w:hideMark/>
          </w:tcPr>
          <w:p w14:paraId="7045B6D1" w14:textId="77777777" w:rsidR="00187D4B" w:rsidRPr="00A55116" w:rsidRDefault="00187D4B" w:rsidP="00187D4B">
            <w:pPr>
              <w:tabs>
                <w:tab w:val="left" w:pos="9072"/>
              </w:tabs>
              <w:jc w:val="center"/>
            </w:pPr>
            <w:r w:rsidRPr="00A55116">
              <w:t>1 pareigybė</w:t>
            </w:r>
          </w:p>
        </w:tc>
      </w:tr>
      <w:tr w:rsidR="00A55116" w:rsidRPr="00A55116" w14:paraId="3D09EEC9"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74328D99" w14:textId="77777777" w:rsidR="00187D4B" w:rsidRPr="00A55116" w:rsidRDefault="00187D4B" w:rsidP="00187D4B">
            <w:pPr>
              <w:tabs>
                <w:tab w:val="left" w:pos="9072"/>
              </w:tabs>
            </w:pPr>
            <w:r w:rsidRPr="00A55116">
              <w:t>Direktoriaus pavaduotojas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26F1985" w14:textId="77777777" w:rsidR="00187D4B" w:rsidRPr="00A55116" w:rsidRDefault="00187D4B" w:rsidP="00187D4B">
            <w:pPr>
              <w:tabs>
                <w:tab w:val="left" w:pos="9072"/>
              </w:tabs>
              <w:jc w:val="center"/>
            </w:pPr>
            <w:r w:rsidRPr="00A55116">
              <w:t>1 pareigybė</w:t>
            </w:r>
          </w:p>
        </w:tc>
        <w:tc>
          <w:tcPr>
            <w:tcW w:w="2835" w:type="dxa"/>
            <w:tcBorders>
              <w:top w:val="single" w:sz="4" w:space="0" w:color="auto"/>
              <w:left w:val="single" w:sz="4" w:space="0" w:color="auto"/>
              <w:bottom w:val="single" w:sz="4" w:space="0" w:color="auto"/>
              <w:right w:val="single" w:sz="4" w:space="0" w:color="auto"/>
            </w:tcBorders>
            <w:hideMark/>
          </w:tcPr>
          <w:p w14:paraId="0B32F5BC" w14:textId="77777777" w:rsidR="00187D4B" w:rsidRPr="00A55116" w:rsidRDefault="00187D4B" w:rsidP="00187D4B">
            <w:pPr>
              <w:tabs>
                <w:tab w:val="left" w:pos="9072"/>
              </w:tabs>
              <w:jc w:val="center"/>
            </w:pPr>
            <w:r w:rsidRPr="00A55116">
              <w:t>1 pareigybė</w:t>
            </w:r>
          </w:p>
        </w:tc>
      </w:tr>
      <w:tr w:rsidR="00A55116" w:rsidRPr="00A55116" w14:paraId="5211CC59"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411A656B" w14:textId="77777777" w:rsidR="00187D4B" w:rsidRPr="00A55116" w:rsidRDefault="00187D4B" w:rsidP="00187D4B">
            <w:pPr>
              <w:tabs>
                <w:tab w:val="left" w:pos="9072"/>
              </w:tabs>
            </w:pPr>
            <w:r w:rsidRPr="00A55116">
              <w:t>Vyr. buhalteris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B18FE4" w14:textId="77777777" w:rsidR="00187D4B" w:rsidRPr="00A55116" w:rsidRDefault="00187D4B" w:rsidP="00187D4B">
            <w:pPr>
              <w:tabs>
                <w:tab w:val="left" w:pos="9072"/>
              </w:tabs>
              <w:jc w:val="center"/>
            </w:pPr>
            <w:r w:rsidRPr="00A55116">
              <w:t>0,75 pareigybės</w:t>
            </w:r>
          </w:p>
        </w:tc>
        <w:tc>
          <w:tcPr>
            <w:tcW w:w="2835" w:type="dxa"/>
            <w:tcBorders>
              <w:top w:val="single" w:sz="4" w:space="0" w:color="auto"/>
              <w:left w:val="single" w:sz="4" w:space="0" w:color="auto"/>
              <w:bottom w:val="single" w:sz="4" w:space="0" w:color="auto"/>
              <w:right w:val="single" w:sz="4" w:space="0" w:color="auto"/>
            </w:tcBorders>
            <w:hideMark/>
          </w:tcPr>
          <w:p w14:paraId="32E9E563" w14:textId="77777777" w:rsidR="00187D4B" w:rsidRPr="00A55116" w:rsidRDefault="00187D4B" w:rsidP="00187D4B">
            <w:pPr>
              <w:tabs>
                <w:tab w:val="left" w:pos="9072"/>
              </w:tabs>
              <w:jc w:val="center"/>
            </w:pPr>
            <w:r w:rsidRPr="00A55116">
              <w:t>1 pareigybė</w:t>
            </w:r>
          </w:p>
        </w:tc>
      </w:tr>
      <w:tr w:rsidR="00A55116" w:rsidRPr="00A55116" w14:paraId="119A0D25"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0FD953D1" w14:textId="77777777" w:rsidR="00187D4B" w:rsidRPr="00A55116" w:rsidRDefault="00187D4B" w:rsidP="00187D4B">
            <w:pPr>
              <w:tabs>
                <w:tab w:val="left" w:pos="9072"/>
              </w:tabs>
            </w:pPr>
            <w:r w:rsidRPr="00A55116">
              <w:t>Kultūrinės veiklos vadybininkas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713878" w14:textId="77777777" w:rsidR="00187D4B" w:rsidRPr="00A55116" w:rsidRDefault="00187D4B" w:rsidP="00187D4B">
            <w:pPr>
              <w:tabs>
                <w:tab w:val="left" w:pos="9072"/>
              </w:tabs>
              <w:jc w:val="center"/>
            </w:pPr>
            <w:r w:rsidRPr="00A55116">
              <w:t>1 pareigybė</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900844" w14:textId="77777777" w:rsidR="00187D4B" w:rsidRPr="00A55116" w:rsidRDefault="00187D4B" w:rsidP="00187D4B">
            <w:pPr>
              <w:tabs>
                <w:tab w:val="left" w:pos="9072"/>
              </w:tabs>
              <w:jc w:val="center"/>
            </w:pPr>
            <w:r w:rsidRPr="00A55116">
              <w:t>1 pareigybė</w:t>
            </w:r>
          </w:p>
        </w:tc>
      </w:tr>
      <w:tr w:rsidR="00A55116" w:rsidRPr="00A55116" w14:paraId="3F83E72C"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5DF70241" w14:textId="77777777" w:rsidR="00187D4B" w:rsidRPr="00A55116" w:rsidRDefault="00187D4B" w:rsidP="00187D4B">
            <w:pPr>
              <w:tabs>
                <w:tab w:val="left" w:pos="9072"/>
              </w:tabs>
            </w:pPr>
            <w:r w:rsidRPr="00A55116">
              <w:t>Angelų muziejaus kuratorius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1E7232" w14:textId="77777777" w:rsidR="00187D4B" w:rsidRPr="00A55116" w:rsidRDefault="00187D4B" w:rsidP="00187D4B">
            <w:pPr>
              <w:tabs>
                <w:tab w:val="left" w:pos="9072"/>
              </w:tabs>
              <w:jc w:val="center"/>
            </w:pPr>
            <w:r w:rsidRPr="00A55116">
              <w:t>1 pareigybė</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0FC84B" w14:textId="77777777" w:rsidR="00187D4B" w:rsidRPr="00A55116" w:rsidRDefault="00187D4B" w:rsidP="00187D4B">
            <w:pPr>
              <w:tabs>
                <w:tab w:val="left" w:pos="9072"/>
              </w:tabs>
              <w:jc w:val="center"/>
            </w:pPr>
            <w:r w:rsidRPr="00A55116">
              <w:t>1 pareigybė</w:t>
            </w:r>
          </w:p>
        </w:tc>
      </w:tr>
      <w:tr w:rsidR="00A55116" w:rsidRPr="00A55116" w14:paraId="5B3FE08D"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42485BA0" w14:textId="77777777" w:rsidR="00187D4B" w:rsidRPr="00A55116" w:rsidRDefault="00187D4B" w:rsidP="00187D4B">
            <w:pPr>
              <w:tabs>
                <w:tab w:val="left" w:pos="9072"/>
              </w:tabs>
            </w:pPr>
            <w:r w:rsidRPr="00A55116">
              <w:t>Sakralinio meno kuratorius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EFDE64" w14:textId="77777777" w:rsidR="00187D4B" w:rsidRPr="00A55116" w:rsidRDefault="00187D4B" w:rsidP="00187D4B">
            <w:pPr>
              <w:tabs>
                <w:tab w:val="left" w:pos="9072"/>
              </w:tabs>
              <w:jc w:val="center"/>
            </w:pPr>
            <w:r w:rsidRPr="00A55116">
              <w:t>1 pareigybė</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33974A" w14:textId="77777777" w:rsidR="00187D4B" w:rsidRPr="00A55116" w:rsidRDefault="00187D4B" w:rsidP="00187D4B">
            <w:pPr>
              <w:tabs>
                <w:tab w:val="left" w:pos="9072"/>
              </w:tabs>
              <w:jc w:val="center"/>
            </w:pPr>
            <w:r w:rsidRPr="00A55116">
              <w:t>1 pareigybė</w:t>
            </w:r>
          </w:p>
        </w:tc>
      </w:tr>
      <w:tr w:rsidR="00A55116" w:rsidRPr="00A55116" w14:paraId="28AAF077"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3C9665ED" w14:textId="77777777" w:rsidR="00187D4B" w:rsidRPr="00A55116" w:rsidRDefault="00187D4B" w:rsidP="00187D4B">
            <w:pPr>
              <w:tabs>
                <w:tab w:val="left" w:pos="9072"/>
              </w:tabs>
            </w:pPr>
            <w:r w:rsidRPr="00A55116">
              <w:t>Renginių kuratorius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D113BB" w14:textId="77777777" w:rsidR="00187D4B" w:rsidRPr="00A55116" w:rsidRDefault="00187D4B" w:rsidP="00187D4B">
            <w:pPr>
              <w:tabs>
                <w:tab w:val="left" w:pos="9072"/>
              </w:tabs>
              <w:jc w:val="center"/>
            </w:pPr>
            <w:r w:rsidRPr="00A55116">
              <w:t>1 pareigybė</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EED696" w14:textId="77777777" w:rsidR="00187D4B" w:rsidRPr="00A55116" w:rsidRDefault="00187D4B" w:rsidP="00187D4B">
            <w:pPr>
              <w:tabs>
                <w:tab w:val="left" w:pos="9072"/>
              </w:tabs>
              <w:jc w:val="center"/>
            </w:pPr>
            <w:r w:rsidRPr="00A55116">
              <w:t>1 pareigybė</w:t>
            </w:r>
          </w:p>
        </w:tc>
      </w:tr>
      <w:tr w:rsidR="00A55116" w:rsidRPr="00A55116" w14:paraId="6182364E"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40D7D302" w14:textId="77777777" w:rsidR="00187D4B" w:rsidRPr="00A55116" w:rsidRDefault="00187D4B" w:rsidP="00187D4B">
            <w:pPr>
              <w:tabs>
                <w:tab w:val="left" w:pos="9072"/>
              </w:tabs>
            </w:pPr>
            <w:r w:rsidRPr="00A55116">
              <w:t>Parodų kuratorius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2C6BC09" w14:textId="77777777" w:rsidR="00187D4B" w:rsidRPr="00A55116" w:rsidRDefault="00187D4B" w:rsidP="00187D4B">
            <w:pPr>
              <w:tabs>
                <w:tab w:val="left" w:pos="9072"/>
              </w:tabs>
              <w:jc w:val="center"/>
            </w:pPr>
            <w:r w:rsidRPr="00A55116">
              <w:t>1 pareigybė</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28639D" w14:textId="77777777" w:rsidR="00187D4B" w:rsidRPr="00A55116" w:rsidRDefault="00187D4B" w:rsidP="00187D4B">
            <w:pPr>
              <w:tabs>
                <w:tab w:val="left" w:pos="9072"/>
              </w:tabs>
              <w:jc w:val="center"/>
            </w:pPr>
            <w:r w:rsidRPr="00A55116">
              <w:t>1 pareigybė</w:t>
            </w:r>
          </w:p>
        </w:tc>
      </w:tr>
      <w:tr w:rsidR="00A55116" w:rsidRPr="00A55116" w14:paraId="7FA04742"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5B6A37FC" w14:textId="77777777" w:rsidR="00187D4B" w:rsidRPr="00A55116" w:rsidRDefault="00187D4B" w:rsidP="00187D4B">
            <w:pPr>
              <w:tabs>
                <w:tab w:val="left" w:pos="9072"/>
              </w:tabs>
            </w:pPr>
            <w:r w:rsidRPr="00A55116">
              <w:t>Edukacinių programų kuratorius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F29CBC" w14:textId="77777777" w:rsidR="00187D4B" w:rsidRPr="00A55116" w:rsidRDefault="00187D4B" w:rsidP="00187D4B">
            <w:pPr>
              <w:tabs>
                <w:tab w:val="left" w:pos="9072"/>
              </w:tabs>
              <w:jc w:val="center"/>
            </w:pPr>
            <w:r w:rsidRPr="00A55116">
              <w:t>1 pareigybės</w:t>
            </w:r>
          </w:p>
        </w:tc>
        <w:tc>
          <w:tcPr>
            <w:tcW w:w="2835" w:type="dxa"/>
            <w:tcBorders>
              <w:top w:val="single" w:sz="4" w:space="0" w:color="auto"/>
              <w:left w:val="single" w:sz="4" w:space="0" w:color="auto"/>
              <w:bottom w:val="single" w:sz="4" w:space="0" w:color="auto"/>
              <w:right w:val="single" w:sz="4" w:space="0" w:color="auto"/>
            </w:tcBorders>
            <w:hideMark/>
          </w:tcPr>
          <w:p w14:paraId="3A739823" w14:textId="77777777" w:rsidR="00187D4B" w:rsidRPr="00A55116" w:rsidRDefault="00187D4B" w:rsidP="00187D4B">
            <w:pPr>
              <w:tabs>
                <w:tab w:val="left" w:pos="9072"/>
              </w:tabs>
              <w:jc w:val="center"/>
            </w:pPr>
            <w:r w:rsidRPr="00A55116">
              <w:t>1 pareigybė</w:t>
            </w:r>
          </w:p>
        </w:tc>
      </w:tr>
      <w:tr w:rsidR="00A55116" w:rsidRPr="00A55116" w14:paraId="2203B6A8"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42DAB94B" w14:textId="77777777" w:rsidR="00187D4B" w:rsidRPr="00A55116" w:rsidRDefault="00187D4B" w:rsidP="00187D4B">
            <w:pPr>
              <w:tabs>
                <w:tab w:val="left" w:pos="9072"/>
              </w:tabs>
            </w:pPr>
            <w:r w:rsidRPr="00A55116">
              <w:t>Pasaulio anykštėnų kūrybos centro kuratorius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035812" w14:textId="77777777" w:rsidR="00187D4B" w:rsidRPr="00A55116" w:rsidRDefault="00187D4B" w:rsidP="00187D4B">
            <w:pPr>
              <w:tabs>
                <w:tab w:val="left" w:pos="9072"/>
              </w:tabs>
              <w:jc w:val="center"/>
            </w:pPr>
            <w:r w:rsidRPr="00A55116">
              <w:t>0,5 pareigybės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56A4FA" w14:textId="77777777" w:rsidR="00187D4B" w:rsidRPr="00A55116" w:rsidRDefault="00187D4B" w:rsidP="00187D4B">
            <w:pPr>
              <w:tabs>
                <w:tab w:val="left" w:pos="9072"/>
              </w:tabs>
              <w:jc w:val="center"/>
            </w:pPr>
            <w:r w:rsidRPr="00A55116">
              <w:t>0,75 pareigybės</w:t>
            </w:r>
          </w:p>
        </w:tc>
      </w:tr>
      <w:tr w:rsidR="00A55116" w:rsidRPr="00A55116" w14:paraId="525D6F1B"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0383087A" w14:textId="77777777" w:rsidR="00187D4B" w:rsidRPr="00A55116" w:rsidRDefault="00187D4B" w:rsidP="00187D4B">
            <w:pPr>
              <w:tabs>
                <w:tab w:val="left" w:pos="9072"/>
              </w:tabs>
            </w:pPr>
            <w:r w:rsidRPr="00A55116">
              <w:t>Muziejininkas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E8E1B2" w14:textId="77777777" w:rsidR="00187D4B" w:rsidRPr="00A55116" w:rsidRDefault="00187D4B" w:rsidP="00187D4B">
            <w:pPr>
              <w:tabs>
                <w:tab w:val="left" w:pos="9072"/>
              </w:tabs>
              <w:jc w:val="center"/>
            </w:pPr>
            <w:r w:rsidRPr="00A55116">
              <w:t>0,75 pareigybės</w:t>
            </w:r>
          </w:p>
        </w:tc>
        <w:tc>
          <w:tcPr>
            <w:tcW w:w="2835" w:type="dxa"/>
            <w:tcBorders>
              <w:top w:val="single" w:sz="4" w:space="0" w:color="auto"/>
              <w:left w:val="single" w:sz="4" w:space="0" w:color="auto"/>
              <w:bottom w:val="single" w:sz="4" w:space="0" w:color="auto"/>
              <w:right w:val="single" w:sz="4" w:space="0" w:color="auto"/>
            </w:tcBorders>
            <w:hideMark/>
          </w:tcPr>
          <w:p w14:paraId="05275E68" w14:textId="77777777" w:rsidR="00187D4B" w:rsidRPr="00A55116" w:rsidRDefault="00187D4B" w:rsidP="00187D4B">
            <w:pPr>
              <w:tabs>
                <w:tab w:val="left" w:pos="9072"/>
              </w:tabs>
              <w:jc w:val="center"/>
            </w:pPr>
            <w:r w:rsidRPr="00A55116">
              <w:t>1 pareigybė</w:t>
            </w:r>
          </w:p>
        </w:tc>
      </w:tr>
      <w:tr w:rsidR="00A55116" w:rsidRPr="00A55116" w14:paraId="225E02FF"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657C48E8" w14:textId="77777777" w:rsidR="00187D4B" w:rsidRPr="00A55116" w:rsidRDefault="00187D4B" w:rsidP="00187D4B">
            <w:pPr>
              <w:tabs>
                <w:tab w:val="left" w:pos="9072"/>
              </w:tabs>
            </w:pPr>
            <w:r w:rsidRPr="00A55116">
              <w:t>Garso ir šviesos operatorius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05CDE9" w14:textId="77777777" w:rsidR="00187D4B" w:rsidRPr="00A55116" w:rsidRDefault="00187D4B" w:rsidP="00187D4B">
            <w:pPr>
              <w:tabs>
                <w:tab w:val="left" w:pos="9072"/>
              </w:tabs>
              <w:jc w:val="center"/>
            </w:pPr>
            <w:r w:rsidRPr="00A55116">
              <w:t>0,75 pareigybės</w:t>
            </w:r>
          </w:p>
        </w:tc>
        <w:tc>
          <w:tcPr>
            <w:tcW w:w="2835" w:type="dxa"/>
            <w:tcBorders>
              <w:top w:val="single" w:sz="4" w:space="0" w:color="auto"/>
              <w:left w:val="single" w:sz="4" w:space="0" w:color="auto"/>
              <w:bottom w:val="single" w:sz="4" w:space="0" w:color="auto"/>
              <w:right w:val="single" w:sz="4" w:space="0" w:color="auto"/>
            </w:tcBorders>
            <w:hideMark/>
          </w:tcPr>
          <w:p w14:paraId="35B9577C" w14:textId="77777777" w:rsidR="00187D4B" w:rsidRPr="00A55116" w:rsidRDefault="00187D4B" w:rsidP="00187D4B">
            <w:pPr>
              <w:tabs>
                <w:tab w:val="left" w:pos="9072"/>
              </w:tabs>
              <w:jc w:val="center"/>
            </w:pPr>
            <w:r w:rsidRPr="00A55116">
              <w:t>0,75 pareigybės</w:t>
            </w:r>
          </w:p>
        </w:tc>
      </w:tr>
      <w:tr w:rsidR="00A55116" w:rsidRPr="00A55116" w14:paraId="19275014"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0BA5A70A" w14:textId="77777777" w:rsidR="00187D4B" w:rsidRPr="00A55116" w:rsidRDefault="00187D4B" w:rsidP="00187D4B">
            <w:pPr>
              <w:tabs>
                <w:tab w:val="left" w:pos="9072"/>
              </w:tabs>
            </w:pPr>
            <w:r w:rsidRPr="00A55116">
              <w:t>Darbininkas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05D929" w14:textId="77777777" w:rsidR="00187D4B" w:rsidRPr="00A55116" w:rsidRDefault="00187D4B" w:rsidP="00187D4B">
            <w:pPr>
              <w:tabs>
                <w:tab w:val="left" w:pos="9072"/>
              </w:tabs>
              <w:jc w:val="center"/>
            </w:pPr>
            <w:r w:rsidRPr="00A55116">
              <w:t>0,75 pareigybės</w:t>
            </w:r>
          </w:p>
        </w:tc>
        <w:tc>
          <w:tcPr>
            <w:tcW w:w="2835" w:type="dxa"/>
            <w:tcBorders>
              <w:top w:val="single" w:sz="4" w:space="0" w:color="auto"/>
              <w:left w:val="single" w:sz="4" w:space="0" w:color="auto"/>
              <w:bottom w:val="single" w:sz="4" w:space="0" w:color="auto"/>
              <w:right w:val="single" w:sz="4" w:space="0" w:color="auto"/>
            </w:tcBorders>
            <w:hideMark/>
          </w:tcPr>
          <w:p w14:paraId="1468F262" w14:textId="77777777" w:rsidR="00187D4B" w:rsidRPr="00A55116" w:rsidRDefault="00187D4B" w:rsidP="00187D4B">
            <w:pPr>
              <w:tabs>
                <w:tab w:val="left" w:pos="9072"/>
              </w:tabs>
              <w:jc w:val="center"/>
            </w:pPr>
            <w:r w:rsidRPr="00A55116">
              <w:t>0,5 pareigybės</w:t>
            </w:r>
          </w:p>
        </w:tc>
      </w:tr>
      <w:tr w:rsidR="00187D4B" w:rsidRPr="00A55116" w14:paraId="0F0EEECA" w14:textId="77777777" w:rsidTr="00187D4B">
        <w:tc>
          <w:tcPr>
            <w:tcW w:w="3715" w:type="dxa"/>
            <w:tcBorders>
              <w:top w:val="single" w:sz="4" w:space="0" w:color="auto"/>
              <w:left w:val="single" w:sz="4" w:space="0" w:color="auto"/>
              <w:bottom w:val="single" w:sz="4" w:space="0" w:color="auto"/>
              <w:right w:val="single" w:sz="4" w:space="0" w:color="auto"/>
            </w:tcBorders>
            <w:vAlign w:val="center"/>
            <w:hideMark/>
          </w:tcPr>
          <w:p w14:paraId="1437C4C4" w14:textId="77777777" w:rsidR="00187D4B" w:rsidRPr="00A55116" w:rsidRDefault="00187D4B" w:rsidP="00187D4B">
            <w:pPr>
              <w:tabs>
                <w:tab w:val="left" w:pos="9072"/>
              </w:tabs>
            </w:pPr>
            <w:r w:rsidRPr="00A55116">
              <w:t>Valytojas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846134" w14:textId="77777777" w:rsidR="00187D4B" w:rsidRPr="00A55116" w:rsidRDefault="00187D4B" w:rsidP="00187D4B">
            <w:pPr>
              <w:tabs>
                <w:tab w:val="left" w:pos="9072"/>
              </w:tabs>
              <w:jc w:val="center"/>
            </w:pPr>
            <w:r w:rsidRPr="00A55116">
              <w:t>-</w:t>
            </w:r>
          </w:p>
        </w:tc>
        <w:tc>
          <w:tcPr>
            <w:tcW w:w="2835" w:type="dxa"/>
            <w:tcBorders>
              <w:top w:val="single" w:sz="4" w:space="0" w:color="auto"/>
              <w:left w:val="single" w:sz="4" w:space="0" w:color="auto"/>
              <w:bottom w:val="single" w:sz="4" w:space="0" w:color="auto"/>
              <w:right w:val="single" w:sz="4" w:space="0" w:color="auto"/>
            </w:tcBorders>
            <w:hideMark/>
          </w:tcPr>
          <w:p w14:paraId="0391E51B" w14:textId="77777777" w:rsidR="00187D4B" w:rsidRPr="00A55116" w:rsidRDefault="00187D4B" w:rsidP="00187D4B">
            <w:pPr>
              <w:tabs>
                <w:tab w:val="left" w:pos="9072"/>
              </w:tabs>
              <w:jc w:val="center"/>
            </w:pPr>
            <w:r w:rsidRPr="00A55116">
              <w:t>1 pareigybė</w:t>
            </w:r>
          </w:p>
        </w:tc>
      </w:tr>
    </w:tbl>
    <w:p w14:paraId="4AEB74C7" w14:textId="77777777" w:rsidR="00187D4B" w:rsidRPr="00A55116" w:rsidRDefault="00187D4B" w:rsidP="00187D4B">
      <w:pPr>
        <w:tabs>
          <w:tab w:val="left" w:pos="9072"/>
        </w:tabs>
        <w:ind w:firstLine="284"/>
      </w:pPr>
    </w:p>
    <w:p w14:paraId="45EBD560" w14:textId="77777777" w:rsidR="00187D4B" w:rsidRPr="00A55116" w:rsidRDefault="00187D4B" w:rsidP="00187D4B">
      <w:pPr>
        <w:tabs>
          <w:tab w:val="left" w:pos="9072"/>
        </w:tabs>
        <w:ind w:firstLine="567"/>
        <w:jc w:val="both"/>
      </w:pPr>
      <w:r w:rsidRPr="00A55116">
        <w:t xml:space="preserve">2022 m. dirbo 14 darbuotojų (3 administracijos, 9 kultūros ir meno specialistai, 2 darbininkai). </w:t>
      </w:r>
    </w:p>
    <w:p w14:paraId="0365B0FA" w14:textId="77777777" w:rsidR="00187D4B" w:rsidRPr="00A55116" w:rsidRDefault="00187D4B" w:rsidP="00187D4B">
      <w:pPr>
        <w:tabs>
          <w:tab w:val="left" w:pos="0"/>
          <w:tab w:val="left" w:pos="9072"/>
        </w:tabs>
        <w:ind w:firstLine="567"/>
        <w:jc w:val="both"/>
      </w:pPr>
      <w:r w:rsidRPr="00A55116">
        <w:t>Bendradarbiaujant su Užimtumo tarnyba Panevėžio klientų aptarnavimo departamento Anykščių skyriumi ir Anykščių rajono savivaldybės administracija pagal ESF projektus buvo laikinai įdarbintas 1 žmogus, kuris buvo registruotas Užimtumo tarnyboje. Per 2022 m. Menų centre organizuojant visuomenei naudingą veiklą dirbo 12 piniginės socialinės paramos gavėjai, kurie tvarkė aplinką, patalpas, atliko pagalbinius darbus.</w:t>
      </w:r>
    </w:p>
    <w:p w14:paraId="6F4305EA" w14:textId="77777777" w:rsidR="00187D4B" w:rsidRPr="00A55116" w:rsidRDefault="00187D4B" w:rsidP="00187D4B">
      <w:pPr>
        <w:tabs>
          <w:tab w:val="left" w:pos="0"/>
          <w:tab w:val="left" w:pos="9072"/>
        </w:tabs>
        <w:ind w:firstLine="567"/>
        <w:jc w:val="both"/>
      </w:pPr>
      <w:r w:rsidRPr="00A55116">
        <w:t>Vadovaujantis Lietuvos Respublikos Seimo 2017 m. sausio 17 d. priimtu Valstybės ir savivaldybių įstaigų darbuotojų darbo apmokėjimo įstatymu Nr. XIII-198, TAR, 2017-01-31, Nr. 1764 bei atsižvelgiant į Metinio veiklos vertinimo pokalbio veiklos vertinimo išvadą labai gerai ir gerai įvertintiems darbuotojams skirta 10–20 proc. pareiginės algos kintamoji dalis.</w:t>
      </w:r>
    </w:p>
    <w:p w14:paraId="7946CA74" w14:textId="6DDBD0A2" w:rsidR="00187D4B" w:rsidRPr="00A55116" w:rsidRDefault="00187D4B" w:rsidP="00187D4B">
      <w:pPr>
        <w:tabs>
          <w:tab w:val="left" w:pos="0"/>
          <w:tab w:val="left" w:pos="9072"/>
        </w:tabs>
        <w:ind w:firstLine="567"/>
        <w:jc w:val="both"/>
      </w:pPr>
      <w:r w:rsidRPr="00A55116">
        <w:t>2022 m. Anykščių menų centre savanoriavo 2 J. Biliūno gimnazijos savanor</w:t>
      </w:r>
      <w:r w:rsidR="00595AC3" w:rsidRPr="00A55116">
        <w:t>iai</w:t>
      </w:r>
      <w:r w:rsidRPr="00A55116">
        <w:t xml:space="preserve">. </w:t>
      </w:r>
    </w:p>
    <w:p w14:paraId="5E3B5A44" w14:textId="77777777" w:rsidR="00410DC5" w:rsidRPr="00A55116" w:rsidRDefault="00410DC5" w:rsidP="00187D4B">
      <w:pPr>
        <w:tabs>
          <w:tab w:val="left" w:pos="0"/>
          <w:tab w:val="left" w:pos="9072"/>
        </w:tabs>
        <w:ind w:firstLine="567"/>
        <w:jc w:val="both"/>
      </w:pPr>
    </w:p>
    <w:p w14:paraId="2BD1CC70" w14:textId="5FE3003B" w:rsidR="00187D4B" w:rsidRPr="00A55116" w:rsidRDefault="00F52771" w:rsidP="00F52771">
      <w:pPr>
        <w:tabs>
          <w:tab w:val="left" w:pos="9072"/>
        </w:tabs>
        <w:ind w:left="360"/>
        <w:contextualSpacing/>
        <w:jc w:val="center"/>
        <w:rPr>
          <w:rFonts w:ascii="Calibri" w:hAnsi="Calibri"/>
          <w:b/>
          <w:sz w:val="22"/>
          <w:szCs w:val="22"/>
        </w:rPr>
      </w:pPr>
      <w:r w:rsidRPr="00A55116">
        <w:rPr>
          <w:b/>
        </w:rPr>
        <w:t xml:space="preserve">3. </w:t>
      </w:r>
      <w:r w:rsidR="00187D4B" w:rsidRPr="00A55116">
        <w:rPr>
          <w:b/>
        </w:rPr>
        <w:t>Turto valdymas</w:t>
      </w:r>
    </w:p>
    <w:p w14:paraId="2A9CA7C0" w14:textId="77777777" w:rsidR="00187D4B" w:rsidRPr="00A55116" w:rsidRDefault="00187D4B" w:rsidP="00187D4B">
      <w:pPr>
        <w:tabs>
          <w:tab w:val="left" w:pos="9072"/>
        </w:tabs>
        <w:contextualSpacing/>
        <w:rPr>
          <w:rFonts w:ascii="Calibri" w:hAnsi="Calibri"/>
          <w:b/>
          <w:sz w:val="22"/>
          <w:szCs w:val="22"/>
          <w:lang w:val="en-US"/>
        </w:rPr>
      </w:pPr>
    </w:p>
    <w:p w14:paraId="56DC3A07" w14:textId="77777777" w:rsidR="00187D4B" w:rsidRPr="00A55116" w:rsidRDefault="00187D4B" w:rsidP="00187D4B">
      <w:pPr>
        <w:tabs>
          <w:tab w:val="left" w:pos="9072"/>
        </w:tabs>
        <w:ind w:firstLine="567"/>
        <w:jc w:val="both"/>
      </w:pPr>
      <w:r w:rsidRPr="00A55116">
        <w:t xml:space="preserve">Įstaigos nekilnojamasis turtas, valdomas patikėjimo teise ar panaudos pagrindais: </w:t>
      </w:r>
    </w:p>
    <w:p w14:paraId="59AB111B" w14:textId="77777777" w:rsidR="00187D4B" w:rsidRPr="00A55116" w:rsidRDefault="00187D4B" w:rsidP="006108E7">
      <w:pPr>
        <w:numPr>
          <w:ilvl w:val="0"/>
          <w:numId w:val="23"/>
        </w:numPr>
        <w:tabs>
          <w:tab w:val="left" w:pos="567"/>
          <w:tab w:val="left" w:pos="9072"/>
        </w:tabs>
        <w:ind w:left="0"/>
        <w:jc w:val="both"/>
        <w:rPr>
          <w:szCs w:val="22"/>
        </w:rPr>
      </w:pPr>
      <w:r w:rsidRPr="00A55116">
        <w:rPr>
          <w:szCs w:val="22"/>
        </w:rPr>
        <w:t xml:space="preserve">Patikėjimo teise - Vilniaus g. 36, Anykščių m.: </w:t>
      </w:r>
    </w:p>
    <w:p w14:paraId="12BC2E99" w14:textId="053A016A" w:rsidR="00187D4B" w:rsidRPr="00A55116" w:rsidRDefault="00187D4B" w:rsidP="00187D4B">
      <w:pPr>
        <w:tabs>
          <w:tab w:val="left" w:pos="9072"/>
        </w:tabs>
        <w:ind w:firstLine="709"/>
        <w:jc w:val="both"/>
      </w:pPr>
      <w:r w:rsidRPr="00A55116">
        <w:t>1. pastatas-administracinis pastatas (unikalus numeris 3498-4001-3016, nekilnojamojo turto kadastro duomenų bylos Nr. 34</w:t>
      </w:r>
      <w:r w:rsidR="006108E7" w:rsidRPr="00A55116">
        <w:t xml:space="preserve"> </w:t>
      </w:r>
      <w:r w:rsidRPr="00A55116">
        <w:t>/</w:t>
      </w:r>
      <w:r w:rsidR="006108E7" w:rsidRPr="00A55116">
        <w:t xml:space="preserve"> </w:t>
      </w:r>
      <w:r w:rsidRPr="00A55116">
        <w:t>2017 plane pastatas pažymėtas indeksu 1B2p, statybos metai – 1984, aukštų skaičius – 2, paskirtis – administracinė, bendras plotas – 581,00 kv. m;</w:t>
      </w:r>
    </w:p>
    <w:p w14:paraId="58546BBD" w14:textId="24DFB796" w:rsidR="00187D4B" w:rsidRPr="00A55116" w:rsidRDefault="00187D4B" w:rsidP="00187D4B">
      <w:pPr>
        <w:tabs>
          <w:tab w:val="left" w:pos="9072"/>
        </w:tabs>
        <w:ind w:firstLine="709"/>
        <w:jc w:val="both"/>
      </w:pPr>
      <w:r w:rsidRPr="00A55116">
        <w:t>2 kiti inžineriniais statiniai-kiemo statiniai (pandusą b1, šaligatvį b2, dangas b3 ir b4) (unikalus numeris 4400-2787-8295, nekilnojamojo turto kadastro duomenų byla Nr. 34</w:t>
      </w:r>
      <w:r w:rsidR="00D56114" w:rsidRPr="00A55116">
        <w:t xml:space="preserve"> </w:t>
      </w:r>
      <w:r w:rsidRPr="00A55116">
        <w:t>/</w:t>
      </w:r>
      <w:r w:rsidR="00D56114" w:rsidRPr="00A55116">
        <w:t xml:space="preserve"> </w:t>
      </w:r>
      <w:r w:rsidRPr="00A55116">
        <w:t>2017, statybos metai –</w:t>
      </w:r>
      <w:r w:rsidR="00595AC3" w:rsidRPr="00A55116">
        <w:t xml:space="preserve"> </w:t>
      </w:r>
      <w:r w:rsidRPr="00A55116">
        <w:t>2013, paskirtis – kitų inžinerinių statinių, medžiaga – betono trinkelės);</w:t>
      </w:r>
    </w:p>
    <w:p w14:paraId="39B6086E" w14:textId="2A72913B" w:rsidR="00187D4B" w:rsidRPr="00A55116" w:rsidRDefault="00187D4B" w:rsidP="00187D4B">
      <w:pPr>
        <w:tabs>
          <w:tab w:val="left" w:pos="9072"/>
        </w:tabs>
        <w:ind w:firstLine="709"/>
        <w:jc w:val="both"/>
      </w:pPr>
      <w:r w:rsidRPr="00A55116">
        <w:t>3. kiti inžinerinius statiniai-aikštelė (unikalus numeris 4400-5082-6740, nekilnojamojo turto kadastro duomenų bylos Nr. 34</w:t>
      </w:r>
      <w:r w:rsidR="00D56114" w:rsidRPr="00A55116">
        <w:t xml:space="preserve"> </w:t>
      </w:r>
      <w:r w:rsidRPr="00A55116">
        <w:t>/</w:t>
      </w:r>
      <w:r w:rsidR="00D56114" w:rsidRPr="00A55116">
        <w:t xml:space="preserve"> </w:t>
      </w:r>
      <w:r w:rsidRPr="00A55116">
        <w:t>2017 plane pažymėta indeksu b5, statybos metai – 1984, paskirtis – kitų inžinerinių statinių, medžiaga – betono trinkelės, plotas – 835,00 kv. m);</w:t>
      </w:r>
    </w:p>
    <w:p w14:paraId="176E247A" w14:textId="3E2C040C" w:rsidR="00187D4B" w:rsidRPr="00A55116" w:rsidRDefault="00187D4B" w:rsidP="00187D4B">
      <w:pPr>
        <w:tabs>
          <w:tab w:val="left" w:pos="9072"/>
        </w:tabs>
        <w:ind w:firstLine="709"/>
        <w:jc w:val="both"/>
      </w:pPr>
      <w:r w:rsidRPr="00A55116">
        <w:t>4. kiti inžineriniai statiniai-aikštelė (unikalus numeris 4400-5082-6761, nekilnojamojo turto kadastro duomenų bylos Nr. 34</w:t>
      </w:r>
      <w:r w:rsidR="00D56114" w:rsidRPr="00A55116">
        <w:t xml:space="preserve"> </w:t>
      </w:r>
      <w:r w:rsidRPr="00A55116">
        <w:t>/</w:t>
      </w:r>
      <w:r w:rsidR="00D56114" w:rsidRPr="00A55116">
        <w:t xml:space="preserve"> </w:t>
      </w:r>
      <w:r w:rsidRPr="00A55116">
        <w:t>2017 plane pažymėta indeksu b6, statybos metai – 1984, paskirtis – kitų inžinerinių statinių, medžiaga – betono trinkelės, plotas – 6,30 kv. m);</w:t>
      </w:r>
    </w:p>
    <w:p w14:paraId="777A1EDB" w14:textId="6774095C" w:rsidR="00187D4B" w:rsidRPr="00A55116" w:rsidRDefault="00187D4B" w:rsidP="00187D4B">
      <w:pPr>
        <w:tabs>
          <w:tab w:val="left" w:pos="9072"/>
        </w:tabs>
        <w:ind w:firstLine="709"/>
        <w:jc w:val="both"/>
      </w:pPr>
      <w:r w:rsidRPr="00A55116">
        <w:t>5. kiti inžineriniai statiniai-pėsčiųjų takas (unikalus numeris 4400-5082-6772, nekilnojamojo turto kadastro duomenų bylos Nr. 34</w:t>
      </w:r>
      <w:r w:rsidR="00D56114" w:rsidRPr="00A55116">
        <w:t xml:space="preserve"> </w:t>
      </w:r>
      <w:r w:rsidRPr="00A55116">
        <w:t>/</w:t>
      </w:r>
      <w:r w:rsidR="00D56114" w:rsidRPr="00A55116">
        <w:t xml:space="preserve"> </w:t>
      </w:r>
      <w:r w:rsidRPr="00A55116">
        <w:t>2017 plane pažymėta indeksu b7, statybos metai – 1984, paskirtis – kitų inžinerinių statinių, medžiaga – žvyras, plotas – 63,00 kv. m);</w:t>
      </w:r>
    </w:p>
    <w:p w14:paraId="22FE9CCA" w14:textId="0933C4C6" w:rsidR="00187D4B" w:rsidRPr="00A55116" w:rsidRDefault="00187D4B" w:rsidP="00187D4B">
      <w:pPr>
        <w:tabs>
          <w:tab w:val="left" w:pos="9072"/>
        </w:tabs>
        <w:ind w:firstLine="709"/>
        <w:jc w:val="both"/>
      </w:pPr>
      <w:r w:rsidRPr="00A55116">
        <w:t>6. kiti inžineriniai statiniai-aikštelė (unikalus numeris 4400-5085-4001, nekilnojamojo turto kadastro duomenų bylos Nr. 34</w:t>
      </w:r>
      <w:r w:rsidR="00D56114" w:rsidRPr="00A55116">
        <w:t xml:space="preserve"> </w:t>
      </w:r>
      <w:r w:rsidRPr="00A55116">
        <w:t>/</w:t>
      </w:r>
      <w:r w:rsidR="00D56114" w:rsidRPr="00A55116">
        <w:t xml:space="preserve"> </w:t>
      </w:r>
      <w:r w:rsidRPr="00A55116">
        <w:t>2017 plane pažymėta indeksu b8, statybos metai – 1984, paskirtis – kitų inžinerinių statinių, medžiaga – betono trinkelės, plotas – 3,70 kv. m).</w:t>
      </w:r>
    </w:p>
    <w:p w14:paraId="1CD1B425" w14:textId="77777777" w:rsidR="00187D4B" w:rsidRPr="00A55116" w:rsidRDefault="00187D4B" w:rsidP="00187D4B">
      <w:pPr>
        <w:tabs>
          <w:tab w:val="left" w:pos="9072"/>
        </w:tabs>
        <w:ind w:firstLine="567"/>
        <w:jc w:val="both"/>
        <w:rPr>
          <w:rFonts w:eastAsia="Times New Roman"/>
          <w:lang w:eastAsia="lt-LT"/>
        </w:rPr>
      </w:pPr>
      <w:r w:rsidRPr="00A55116">
        <w:rPr>
          <w:rFonts w:eastAsia="Times New Roman"/>
          <w:lang w:eastAsia="lt-LT"/>
        </w:rPr>
        <w:t xml:space="preserve">Dalis šio pastato (223,21 kv. m) yra perduota pagal panaudos sutartį Anykščių rajono savivaldybei. </w:t>
      </w:r>
    </w:p>
    <w:p w14:paraId="33F8C336" w14:textId="77777777" w:rsidR="00187D4B" w:rsidRPr="00A55116" w:rsidRDefault="00187D4B" w:rsidP="006108E7">
      <w:pPr>
        <w:numPr>
          <w:ilvl w:val="0"/>
          <w:numId w:val="23"/>
        </w:numPr>
        <w:tabs>
          <w:tab w:val="left" w:pos="142"/>
          <w:tab w:val="left" w:pos="9072"/>
        </w:tabs>
        <w:ind w:left="0"/>
        <w:jc w:val="both"/>
        <w:rPr>
          <w:szCs w:val="22"/>
          <w:lang w:val="en-US"/>
        </w:rPr>
      </w:pPr>
      <w:proofErr w:type="spellStart"/>
      <w:r w:rsidRPr="00A55116">
        <w:rPr>
          <w:szCs w:val="22"/>
          <w:lang w:val="en-US"/>
        </w:rPr>
        <w:t>Menų</w:t>
      </w:r>
      <w:proofErr w:type="spellEnd"/>
      <w:r w:rsidRPr="00A55116">
        <w:rPr>
          <w:szCs w:val="22"/>
          <w:lang w:val="en-US"/>
        </w:rPr>
        <w:t xml:space="preserve"> centras </w:t>
      </w:r>
      <w:proofErr w:type="spellStart"/>
      <w:r w:rsidRPr="00A55116">
        <w:rPr>
          <w:szCs w:val="22"/>
          <w:lang w:val="en-US"/>
        </w:rPr>
        <w:t>sudaręs</w:t>
      </w:r>
      <w:proofErr w:type="spellEnd"/>
      <w:r w:rsidRPr="00A55116">
        <w:rPr>
          <w:szCs w:val="22"/>
          <w:lang w:val="en-US"/>
        </w:rPr>
        <w:t xml:space="preserve"> </w:t>
      </w:r>
      <w:proofErr w:type="spellStart"/>
      <w:r w:rsidRPr="00A55116">
        <w:rPr>
          <w:szCs w:val="22"/>
          <w:lang w:val="en-US"/>
        </w:rPr>
        <w:t>panaudos</w:t>
      </w:r>
      <w:proofErr w:type="spellEnd"/>
      <w:r w:rsidRPr="00A55116">
        <w:rPr>
          <w:szCs w:val="22"/>
          <w:lang w:val="en-US"/>
        </w:rPr>
        <w:t xml:space="preserve"> </w:t>
      </w:r>
      <w:proofErr w:type="spellStart"/>
      <w:r w:rsidRPr="00A55116">
        <w:rPr>
          <w:szCs w:val="22"/>
          <w:lang w:val="en-US"/>
        </w:rPr>
        <w:t>sutartis</w:t>
      </w:r>
      <w:proofErr w:type="spellEnd"/>
      <w:r w:rsidRPr="00A55116">
        <w:rPr>
          <w:szCs w:val="22"/>
          <w:lang w:val="en-US"/>
        </w:rPr>
        <w:t>:</w:t>
      </w:r>
    </w:p>
    <w:p w14:paraId="6965CB4D" w14:textId="3592BC27" w:rsidR="00187D4B" w:rsidRPr="00A55116" w:rsidRDefault="00187D4B" w:rsidP="00187D4B">
      <w:pPr>
        <w:tabs>
          <w:tab w:val="left" w:pos="9072"/>
        </w:tabs>
        <w:ind w:firstLine="567"/>
        <w:jc w:val="both"/>
      </w:pPr>
      <w:r w:rsidRPr="00A55116">
        <w:t xml:space="preserve">Su Anykščių Šv. apaštalo evangelisto Mato bažnyčia dėl pastato Vilniaus g. 11, Anykščiai (Unikalus daikto numeris: 3495-4001-4013, pavadinimas Sakralinio meno centras – Angelų muziejus); </w:t>
      </w:r>
    </w:p>
    <w:p w14:paraId="01353D44" w14:textId="77777777" w:rsidR="00187D4B" w:rsidRPr="00A55116" w:rsidRDefault="00187D4B" w:rsidP="00187D4B">
      <w:pPr>
        <w:tabs>
          <w:tab w:val="left" w:pos="9072"/>
        </w:tabs>
        <w:ind w:firstLine="567"/>
        <w:jc w:val="both"/>
      </w:pPr>
      <w:r w:rsidRPr="00A55116">
        <w:rPr>
          <w:rFonts w:eastAsia="Times New Roman"/>
          <w:lang w:eastAsia="ru-RU"/>
        </w:rPr>
        <w:t xml:space="preserve">Su asociacija Lietuvos žydų (litvakų) bendruomene, dėl pastato </w:t>
      </w:r>
      <w:r w:rsidRPr="00A55116">
        <w:rPr>
          <w:rFonts w:eastAsia="Times New Roman"/>
        </w:rPr>
        <w:t>S. Nėries g. 4A, Anykščių r. savivaldybė, Kurklių sen., Kurklių mstl. (unikalus Nr. 3494-0059-7019, Kultūros vertybių registre – Kurklių Sinagoga; unikalus objekto kodas – 37596).</w:t>
      </w:r>
    </w:p>
    <w:p w14:paraId="727C0994" w14:textId="77777777" w:rsidR="00187D4B" w:rsidRPr="00A55116" w:rsidRDefault="00187D4B" w:rsidP="00187D4B">
      <w:pPr>
        <w:tabs>
          <w:tab w:val="left" w:pos="9072"/>
        </w:tabs>
        <w:ind w:firstLine="567"/>
        <w:jc w:val="both"/>
      </w:pPr>
      <w:r w:rsidRPr="00A55116">
        <w:t>Koplyčioje-Pasaulio anykštėnų kūrybos centre valdomas plotas – 357,79 kv. m.</w:t>
      </w:r>
    </w:p>
    <w:p w14:paraId="1B887598" w14:textId="77777777" w:rsidR="00187D4B" w:rsidRPr="00A55116" w:rsidRDefault="00187D4B" w:rsidP="00187D4B">
      <w:pPr>
        <w:tabs>
          <w:tab w:val="left" w:pos="9072"/>
        </w:tabs>
        <w:ind w:firstLine="567"/>
        <w:jc w:val="both"/>
      </w:pPr>
      <w:r w:rsidRPr="00A55116">
        <w:t xml:space="preserve">Sakralinio meno centro-Angelų muziejaus pastato valdomas plotas – 386,16 kv. m. </w:t>
      </w:r>
    </w:p>
    <w:p w14:paraId="5D140CC7" w14:textId="77777777" w:rsidR="00187D4B" w:rsidRPr="00A55116" w:rsidRDefault="00187D4B" w:rsidP="00187D4B">
      <w:pPr>
        <w:tabs>
          <w:tab w:val="left" w:pos="9072"/>
        </w:tabs>
        <w:ind w:firstLine="567"/>
        <w:jc w:val="both"/>
      </w:pPr>
      <w:r w:rsidRPr="00A55116">
        <w:rPr>
          <w:rFonts w:eastAsia="Times New Roman"/>
        </w:rPr>
        <w:t>Kurklių Sinagogos valdomas plotas – 87,63 kv. m.</w:t>
      </w:r>
    </w:p>
    <w:p w14:paraId="653B0FD9" w14:textId="77777777" w:rsidR="00187D4B" w:rsidRPr="00A55116" w:rsidRDefault="00187D4B" w:rsidP="00187D4B">
      <w:pPr>
        <w:tabs>
          <w:tab w:val="left" w:pos="9072"/>
        </w:tabs>
        <w:ind w:firstLine="567"/>
        <w:jc w:val="both"/>
      </w:pPr>
      <w:r w:rsidRPr="00A55116">
        <w:t xml:space="preserve">Bendras valdomų pastatų plotas 831,58 kv. m. </w:t>
      </w:r>
    </w:p>
    <w:p w14:paraId="25DBE4B4" w14:textId="77777777" w:rsidR="00187D4B" w:rsidRPr="00A55116" w:rsidRDefault="00187D4B" w:rsidP="00187D4B">
      <w:pPr>
        <w:tabs>
          <w:tab w:val="left" w:pos="9072"/>
        </w:tabs>
        <w:ind w:firstLine="567"/>
        <w:jc w:val="both"/>
        <w:rPr>
          <w:rFonts w:eastAsia="Times New Roman"/>
        </w:rPr>
      </w:pPr>
      <w:r w:rsidRPr="00A55116">
        <w:rPr>
          <w:rFonts w:eastAsia="Times New Roman"/>
        </w:rPr>
        <w:t>Faktinių įstaigos nekilnojamo turto, valdomo patikėjimo teise ar panaudos pagrindais arba išnuomoto turto ploto ūkinę priežiūrą užtikrinančių paslaugų kaina per metus 24400 Eur.</w:t>
      </w:r>
    </w:p>
    <w:p w14:paraId="7FE1A44E" w14:textId="77777777" w:rsidR="00187D4B" w:rsidRPr="00A55116" w:rsidRDefault="00187D4B" w:rsidP="00187D4B">
      <w:pPr>
        <w:tabs>
          <w:tab w:val="left" w:pos="9072"/>
        </w:tabs>
        <w:ind w:firstLine="567"/>
        <w:jc w:val="both"/>
        <w:rPr>
          <w:rFonts w:eastAsia="Times New Roman"/>
        </w:rPr>
      </w:pPr>
      <w:r w:rsidRPr="00A55116">
        <w:rPr>
          <w:rFonts w:eastAsia="Times New Roman"/>
        </w:rPr>
        <w:t xml:space="preserve"> Einamaisiais metais atliktas dalies Koplyčios pastato (tambūro ir rūbinės zonos) einamasis remontas, įrengtas žaibolaidis bei priešgaisrinė signalizacija. Pastate Vilniaus g. 11 atliktas Mons. A. Talačkos bibliotekos remontas bei atnaujinta ekspozicija.</w:t>
      </w:r>
    </w:p>
    <w:p w14:paraId="0E693927" w14:textId="77777777" w:rsidR="00187D4B" w:rsidRPr="00A55116" w:rsidRDefault="00187D4B" w:rsidP="00187D4B">
      <w:pPr>
        <w:tabs>
          <w:tab w:val="left" w:pos="9072"/>
        </w:tabs>
        <w:ind w:firstLine="567"/>
        <w:jc w:val="both"/>
      </w:pPr>
      <w:r w:rsidRPr="00A55116">
        <w:t>Per praėjusius biudžetinius metus Savivaldybės administracijos padalinių ir (ar) Savivaldybės Kontrolės ir audito tarnybos pateiktų rekomendacijų, reikalavimų įvykdymas (jei tokių buvo gauta), nurodant teiktus reikalavimus ir jų įvykdymą – negauta.</w:t>
      </w:r>
    </w:p>
    <w:p w14:paraId="75C24789" w14:textId="77777777" w:rsidR="00187D4B" w:rsidRPr="00A55116" w:rsidRDefault="00187D4B" w:rsidP="00187D4B">
      <w:pPr>
        <w:tabs>
          <w:tab w:val="left" w:pos="9072"/>
        </w:tabs>
        <w:ind w:firstLine="567"/>
        <w:jc w:val="both"/>
      </w:pPr>
      <w:r w:rsidRPr="00A55116">
        <w:tab/>
        <w:t xml:space="preserve"> </w:t>
      </w:r>
    </w:p>
    <w:p w14:paraId="4A7C2D84" w14:textId="228CB027" w:rsidR="00187D4B" w:rsidRPr="00A55116" w:rsidRDefault="00F52771" w:rsidP="00F52771">
      <w:pPr>
        <w:tabs>
          <w:tab w:val="left" w:pos="9072"/>
        </w:tabs>
        <w:ind w:left="360"/>
        <w:contextualSpacing/>
        <w:jc w:val="center"/>
        <w:rPr>
          <w:b/>
          <w:bCs/>
          <w:lang w:val="en-US"/>
        </w:rPr>
      </w:pPr>
      <w:r w:rsidRPr="00A55116">
        <w:rPr>
          <w:b/>
          <w:bCs/>
          <w:lang w:val="en-US"/>
        </w:rPr>
        <w:t xml:space="preserve">4. </w:t>
      </w:r>
      <w:proofErr w:type="spellStart"/>
      <w:r w:rsidR="00187D4B" w:rsidRPr="00A55116">
        <w:rPr>
          <w:b/>
          <w:bCs/>
          <w:lang w:val="en-US"/>
        </w:rPr>
        <w:t>Dokumentų</w:t>
      </w:r>
      <w:proofErr w:type="spellEnd"/>
      <w:r w:rsidR="00187D4B" w:rsidRPr="00A55116">
        <w:rPr>
          <w:b/>
          <w:bCs/>
          <w:lang w:val="en-US"/>
        </w:rPr>
        <w:t xml:space="preserve"> </w:t>
      </w:r>
      <w:proofErr w:type="spellStart"/>
      <w:r w:rsidR="00187D4B" w:rsidRPr="00A55116">
        <w:rPr>
          <w:b/>
          <w:bCs/>
          <w:lang w:val="en-US"/>
        </w:rPr>
        <w:t>valdymas</w:t>
      </w:r>
      <w:proofErr w:type="spellEnd"/>
    </w:p>
    <w:p w14:paraId="18EAF939" w14:textId="77777777" w:rsidR="00187D4B" w:rsidRPr="00A55116" w:rsidRDefault="00187D4B" w:rsidP="00187D4B">
      <w:pPr>
        <w:tabs>
          <w:tab w:val="left" w:pos="9072"/>
        </w:tabs>
        <w:contextualSpacing/>
        <w:rPr>
          <w:rFonts w:ascii="Calibri" w:hAnsi="Calibri"/>
          <w:b/>
          <w:bCs/>
          <w:sz w:val="22"/>
          <w:szCs w:val="22"/>
          <w:lang w:val="en-US"/>
        </w:rPr>
      </w:pPr>
    </w:p>
    <w:p w14:paraId="0967B223" w14:textId="77777777" w:rsidR="00187D4B" w:rsidRPr="00A55116" w:rsidRDefault="00187D4B" w:rsidP="00187D4B">
      <w:pPr>
        <w:tabs>
          <w:tab w:val="left" w:pos="9072"/>
        </w:tabs>
        <w:ind w:firstLine="567"/>
        <w:jc w:val="both"/>
        <w:rPr>
          <w:bCs/>
        </w:rPr>
      </w:pPr>
      <w:r w:rsidRPr="00A55116">
        <w:rPr>
          <w:bCs/>
        </w:rPr>
        <w:t xml:space="preserve">Už įstaigos dokumentų valdymo organizavimą ir kontrolę yra atsakingas įstaigos direktorius ir direktoriaus įsakymu paskirtas asmuo, atsakingas už įstaigos veiklos dokumentų registravimą, tvarkymą, apskaitą, saugojimą. Direktorius tvirtina metų dokumentacijos planą, nustato įstaigos veiklos dokumentų registrus, kitus apskaitos dokumentus, tvirtina dokumentų ir bylų apskaitos dokumentus, suderintus su Anykščių rajono savivaldybės archyvaru. Įstaigos dokumentai tvarkomi vadovaujantis galiojančiais Lietuvos Respublikos dokumentų ir archyvų įstatymu ir Lietuvos vyriausiojo archyvaro priimtais reglamentuojančiais dokumentų valdymą teisės aktais ir su jais susijusiais kitais teisės dokumentais. </w:t>
      </w:r>
    </w:p>
    <w:p w14:paraId="6A29A58E" w14:textId="77777777" w:rsidR="00187D4B" w:rsidRPr="00A55116" w:rsidRDefault="00187D4B" w:rsidP="00187D4B">
      <w:pPr>
        <w:tabs>
          <w:tab w:val="left" w:pos="9072"/>
        </w:tabs>
        <w:ind w:firstLine="567"/>
        <w:jc w:val="both"/>
        <w:rPr>
          <w:bCs/>
        </w:rPr>
      </w:pPr>
      <w:r w:rsidRPr="00A55116">
        <w:rPr>
          <w:bCs/>
        </w:rPr>
        <w:t>Per 2022 m. išleisti 145 Direktoriaus įsakymai.</w:t>
      </w:r>
    </w:p>
    <w:p w14:paraId="5AC1254E" w14:textId="77777777" w:rsidR="00187D4B" w:rsidRPr="00A55116" w:rsidRDefault="00187D4B" w:rsidP="00187D4B">
      <w:pPr>
        <w:tabs>
          <w:tab w:val="left" w:pos="9072"/>
        </w:tabs>
        <w:ind w:firstLine="567"/>
        <w:jc w:val="both"/>
        <w:rPr>
          <w:bCs/>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5588"/>
        <w:gridCol w:w="3910"/>
      </w:tblGrid>
      <w:tr w:rsidR="00A55116" w:rsidRPr="00A55116" w14:paraId="7D4DB2D3" w14:textId="77777777" w:rsidTr="00187D4B">
        <w:tc>
          <w:tcPr>
            <w:tcW w:w="5588" w:type="dxa"/>
            <w:tcBorders>
              <w:top w:val="single" w:sz="4" w:space="0" w:color="auto"/>
              <w:left w:val="single" w:sz="4" w:space="0" w:color="auto"/>
              <w:bottom w:val="single" w:sz="4" w:space="0" w:color="auto"/>
              <w:right w:val="single" w:sz="4" w:space="0" w:color="auto"/>
            </w:tcBorders>
            <w:hideMark/>
          </w:tcPr>
          <w:p w14:paraId="3EC110AE" w14:textId="77777777" w:rsidR="00187D4B" w:rsidRPr="00A55116" w:rsidRDefault="00187D4B" w:rsidP="00187D4B">
            <w:pPr>
              <w:tabs>
                <w:tab w:val="left" w:pos="9072"/>
              </w:tabs>
              <w:jc w:val="center"/>
              <w:rPr>
                <w:b/>
              </w:rPr>
            </w:pPr>
            <w:r w:rsidRPr="00A55116">
              <w:rPr>
                <w:b/>
              </w:rPr>
              <w:t>Dokumento pavadinimas</w:t>
            </w:r>
          </w:p>
        </w:tc>
        <w:tc>
          <w:tcPr>
            <w:tcW w:w="3910" w:type="dxa"/>
            <w:tcBorders>
              <w:top w:val="single" w:sz="4" w:space="0" w:color="auto"/>
              <w:left w:val="single" w:sz="4" w:space="0" w:color="auto"/>
              <w:bottom w:val="single" w:sz="4" w:space="0" w:color="auto"/>
              <w:right w:val="single" w:sz="4" w:space="0" w:color="auto"/>
            </w:tcBorders>
            <w:hideMark/>
          </w:tcPr>
          <w:p w14:paraId="0FA9B9E8" w14:textId="77777777" w:rsidR="00187D4B" w:rsidRPr="00A55116" w:rsidRDefault="00187D4B" w:rsidP="00187D4B">
            <w:pPr>
              <w:tabs>
                <w:tab w:val="left" w:pos="9072"/>
              </w:tabs>
              <w:jc w:val="center"/>
              <w:rPr>
                <w:b/>
              </w:rPr>
            </w:pPr>
            <w:r w:rsidRPr="00A55116">
              <w:rPr>
                <w:b/>
              </w:rPr>
              <w:t>Vienetai</w:t>
            </w:r>
          </w:p>
        </w:tc>
      </w:tr>
      <w:tr w:rsidR="00A55116" w:rsidRPr="00A55116" w14:paraId="7EB76BAE" w14:textId="77777777" w:rsidTr="00187D4B">
        <w:tc>
          <w:tcPr>
            <w:tcW w:w="5588" w:type="dxa"/>
            <w:tcBorders>
              <w:top w:val="single" w:sz="4" w:space="0" w:color="auto"/>
              <w:left w:val="single" w:sz="4" w:space="0" w:color="auto"/>
              <w:bottom w:val="single" w:sz="4" w:space="0" w:color="auto"/>
              <w:right w:val="single" w:sz="4" w:space="0" w:color="auto"/>
            </w:tcBorders>
            <w:hideMark/>
          </w:tcPr>
          <w:p w14:paraId="28D235AD" w14:textId="77777777" w:rsidR="00187D4B" w:rsidRPr="00A55116" w:rsidRDefault="00187D4B" w:rsidP="00187D4B">
            <w:pPr>
              <w:tabs>
                <w:tab w:val="left" w:pos="9072"/>
              </w:tabs>
              <w:jc w:val="both"/>
              <w:rPr>
                <w:b/>
              </w:rPr>
            </w:pPr>
            <w:r w:rsidRPr="00A55116">
              <w:t>Siunčiami raštai</w:t>
            </w:r>
          </w:p>
        </w:tc>
        <w:tc>
          <w:tcPr>
            <w:tcW w:w="3910" w:type="dxa"/>
            <w:tcBorders>
              <w:top w:val="single" w:sz="4" w:space="0" w:color="auto"/>
              <w:left w:val="single" w:sz="4" w:space="0" w:color="auto"/>
              <w:bottom w:val="single" w:sz="4" w:space="0" w:color="auto"/>
              <w:right w:val="single" w:sz="4" w:space="0" w:color="auto"/>
            </w:tcBorders>
            <w:hideMark/>
          </w:tcPr>
          <w:p w14:paraId="2361EC6A" w14:textId="77777777" w:rsidR="00187D4B" w:rsidRPr="00A55116" w:rsidRDefault="00187D4B" w:rsidP="00187D4B">
            <w:pPr>
              <w:tabs>
                <w:tab w:val="left" w:pos="9072"/>
              </w:tabs>
              <w:jc w:val="center"/>
            </w:pPr>
            <w:r w:rsidRPr="00A55116">
              <w:t>155</w:t>
            </w:r>
          </w:p>
        </w:tc>
      </w:tr>
      <w:tr w:rsidR="00A55116" w:rsidRPr="00A55116" w14:paraId="55C50AF1" w14:textId="77777777" w:rsidTr="00187D4B">
        <w:tc>
          <w:tcPr>
            <w:tcW w:w="5588" w:type="dxa"/>
            <w:tcBorders>
              <w:top w:val="single" w:sz="4" w:space="0" w:color="auto"/>
              <w:left w:val="single" w:sz="4" w:space="0" w:color="auto"/>
              <w:bottom w:val="single" w:sz="4" w:space="0" w:color="auto"/>
              <w:right w:val="single" w:sz="4" w:space="0" w:color="auto"/>
            </w:tcBorders>
            <w:hideMark/>
          </w:tcPr>
          <w:p w14:paraId="5DAAF5DC" w14:textId="77777777" w:rsidR="00187D4B" w:rsidRPr="00A55116" w:rsidRDefault="00187D4B" w:rsidP="00187D4B">
            <w:pPr>
              <w:tabs>
                <w:tab w:val="left" w:pos="9072"/>
              </w:tabs>
              <w:jc w:val="both"/>
              <w:rPr>
                <w:b/>
              </w:rPr>
            </w:pPr>
            <w:r w:rsidRPr="00A55116">
              <w:t>Gaunami raštai</w:t>
            </w:r>
          </w:p>
        </w:tc>
        <w:tc>
          <w:tcPr>
            <w:tcW w:w="3910" w:type="dxa"/>
            <w:tcBorders>
              <w:top w:val="single" w:sz="4" w:space="0" w:color="auto"/>
              <w:left w:val="single" w:sz="4" w:space="0" w:color="auto"/>
              <w:bottom w:val="single" w:sz="4" w:space="0" w:color="auto"/>
              <w:right w:val="single" w:sz="4" w:space="0" w:color="auto"/>
            </w:tcBorders>
            <w:hideMark/>
          </w:tcPr>
          <w:p w14:paraId="02A6D84F" w14:textId="77777777" w:rsidR="00187D4B" w:rsidRPr="00A55116" w:rsidRDefault="00187D4B" w:rsidP="00187D4B">
            <w:pPr>
              <w:tabs>
                <w:tab w:val="left" w:pos="9072"/>
              </w:tabs>
              <w:jc w:val="center"/>
            </w:pPr>
            <w:r w:rsidRPr="00A55116">
              <w:t>83</w:t>
            </w:r>
          </w:p>
        </w:tc>
      </w:tr>
      <w:tr w:rsidR="00A55116" w:rsidRPr="00A55116" w14:paraId="59238E80" w14:textId="77777777" w:rsidTr="00187D4B">
        <w:tc>
          <w:tcPr>
            <w:tcW w:w="5588" w:type="dxa"/>
            <w:tcBorders>
              <w:top w:val="single" w:sz="4" w:space="0" w:color="auto"/>
              <w:left w:val="single" w:sz="4" w:space="0" w:color="auto"/>
              <w:bottom w:val="single" w:sz="4" w:space="0" w:color="auto"/>
              <w:right w:val="single" w:sz="4" w:space="0" w:color="auto"/>
            </w:tcBorders>
            <w:hideMark/>
          </w:tcPr>
          <w:p w14:paraId="03419AE5" w14:textId="77777777" w:rsidR="00187D4B" w:rsidRPr="00A55116" w:rsidRDefault="00187D4B" w:rsidP="00187D4B">
            <w:pPr>
              <w:tabs>
                <w:tab w:val="left" w:pos="9072"/>
              </w:tabs>
              <w:jc w:val="both"/>
            </w:pPr>
            <w:r w:rsidRPr="00A55116">
              <w:rPr>
                <w:shd w:val="clear" w:color="auto" w:fill="FFFFFF"/>
              </w:rPr>
              <w:t>Darbų, paslaugų bei prekių pirkimo sutartys</w:t>
            </w:r>
          </w:p>
        </w:tc>
        <w:tc>
          <w:tcPr>
            <w:tcW w:w="3910" w:type="dxa"/>
            <w:tcBorders>
              <w:top w:val="single" w:sz="4" w:space="0" w:color="auto"/>
              <w:left w:val="single" w:sz="4" w:space="0" w:color="auto"/>
              <w:bottom w:val="single" w:sz="4" w:space="0" w:color="auto"/>
              <w:right w:val="single" w:sz="4" w:space="0" w:color="auto"/>
            </w:tcBorders>
            <w:hideMark/>
          </w:tcPr>
          <w:p w14:paraId="06DFF76C" w14:textId="77777777" w:rsidR="00187D4B" w:rsidRPr="00A55116" w:rsidRDefault="00187D4B" w:rsidP="00187D4B">
            <w:pPr>
              <w:tabs>
                <w:tab w:val="left" w:pos="9072"/>
              </w:tabs>
              <w:jc w:val="center"/>
            </w:pPr>
            <w:r w:rsidRPr="00A55116">
              <w:t>56</w:t>
            </w:r>
          </w:p>
        </w:tc>
      </w:tr>
      <w:tr w:rsidR="00A55116" w:rsidRPr="00A55116" w14:paraId="7F3B023C" w14:textId="77777777" w:rsidTr="00187D4B">
        <w:tc>
          <w:tcPr>
            <w:tcW w:w="5588" w:type="dxa"/>
            <w:tcBorders>
              <w:top w:val="single" w:sz="4" w:space="0" w:color="auto"/>
              <w:left w:val="single" w:sz="4" w:space="0" w:color="auto"/>
              <w:bottom w:val="single" w:sz="4" w:space="0" w:color="auto"/>
              <w:right w:val="single" w:sz="4" w:space="0" w:color="auto"/>
            </w:tcBorders>
            <w:hideMark/>
          </w:tcPr>
          <w:p w14:paraId="441EB209" w14:textId="77777777" w:rsidR="00187D4B" w:rsidRPr="00A55116" w:rsidRDefault="00187D4B" w:rsidP="00187D4B">
            <w:pPr>
              <w:tabs>
                <w:tab w:val="left" w:pos="9072"/>
              </w:tabs>
              <w:jc w:val="both"/>
            </w:pPr>
            <w:r w:rsidRPr="00A55116">
              <w:rPr>
                <w:shd w:val="clear" w:color="auto" w:fill="FFFFFF"/>
              </w:rPr>
              <w:t>Atlikėjo intelektinių paslaugų, autorinės sutartys</w:t>
            </w:r>
          </w:p>
        </w:tc>
        <w:tc>
          <w:tcPr>
            <w:tcW w:w="3910" w:type="dxa"/>
            <w:tcBorders>
              <w:top w:val="single" w:sz="4" w:space="0" w:color="auto"/>
              <w:left w:val="single" w:sz="4" w:space="0" w:color="auto"/>
              <w:bottom w:val="single" w:sz="4" w:space="0" w:color="auto"/>
              <w:right w:val="single" w:sz="4" w:space="0" w:color="auto"/>
            </w:tcBorders>
            <w:hideMark/>
          </w:tcPr>
          <w:p w14:paraId="68A0E340" w14:textId="77777777" w:rsidR="00187D4B" w:rsidRPr="00A55116" w:rsidRDefault="00187D4B" w:rsidP="00187D4B">
            <w:pPr>
              <w:tabs>
                <w:tab w:val="left" w:pos="9072"/>
              </w:tabs>
              <w:jc w:val="center"/>
            </w:pPr>
            <w:r w:rsidRPr="00A55116">
              <w:t>33</w:t>
            </w:r>
          </w:p>
        </w:tc>
      </w:tr>
      <w:tr w:rsidR="00A55116" w:rsidRPr="00A55116" w14:paraId="35A6F2B0" w14:textId="77777777" w:rsidTr="00187D4B">
        <w:tc>
          <w:tcPr>
            <w:tcW w:w="5588" w:type="dxa"/>
            <w:tcBorders>
              <w:top w:val="single" w:sz="4" w:space="0" w:color="auto"/>
              <w:left w:val="single" w:sz="4" w:space="0" w:color="auto"/>
              <w:bottom w:val="single" w:sz="4" w:space="0" w:color="auto"/>
              <w:right w:val="single" w:sz="4" w:space="0" w:color="auto"/>
            </w:tcBorders>
            <w:hideMark/>
          </w:tcPr>
          <w:p w14:paraId="15D1BEE5" w14:textId="77777777" w:rsidR="00187D4B" w:rsidRPr="00A55116" w:rsidRDefault="00187D4B" w:rsidP="00187D4B">
            <w:pPr>
              <w:tabs>
                <w:tab w:val="left" w:pos="9072"/>
              </w:tabs>
              <w:jc w:val="both"/>
              <w:rPr>
                <w:b/>
              </w:rPr>
            </w:pPr>
            <w:r w:rsidRPr="00A55116">
              <w:t>Įsakymai veiklos klausimais</w:t>
            </w:r>
          </w:p>
        </w:tc>
        <w:tc>
          <w:tcPr>
            <w:tcW w:w="3910" w:type="dxa"/>
            <w:tcBorders>
              <w:top w:val="single" w:sz="4" w:space="0" w:color="auto"/>
              <w:left w:val="single" w:sz="4" w:space="0" w:color="auto"/>
              <w:bottom w:val="single" w:sz="4" w:space="0" w:color="auto"/>
              <w:right w:val="single" w:sz="4" w:space="0" w:color="auto"/>
            </w:tcBorders>
            <w:hideMark/>
          </w:tcPr>
          <w:p w14:paraId="2A951DDA" w14:textId="77777777" w:rsidR="00187D4B" w:rsidRPr="00A55116" w:rsidRDefault="00187D4B" w:rsidP="00187D4B">
            <w:pPr>
              <w:tabs>
                <w:tab w:val="left" w:pos="9072"/>
              </w:tabs>
              <w:jc w:val="center"/>
            </w:pPr>
            <w:r w:rsidRPr="00A55116">
              <w:t>59</w:t>
            </w:r>
          </w:p>
        </w:tc>
      </w:tr>
      <w:tr w:rsidR="00A55116" w:rsidRPr="00A55116" w14:paraId="2F042FC4" w14:textId="77777777" w:rsidTr="00187D4B">
        <w:tc>
          <w:tcPr>
            <w:tcW w:w="5588" w:type="dxa"/>
            <w:tcBorders>
              <w:top w:val="single" w:sz="4" w:space="0" w:color="auto"/>
              <w:left w:val="single" w:sz="4" w:space="0" w:color="auto"/>
              <w:bottom w:val="single" w:sz="4" w:space="0" w:color="auto"/>
              <w:right w:val="single" w:sz="4" w:space="0" w:color="auto"/>
            </w:tcBorders>
            <w:hideMark/>
          </w:tcPr>
          <w:p w14:paraId="60B91025" w14:textId="77777777" w:rsidR="00187D4B" w:rsidRPr="00A55116" w:rsidRDefault="00187D4B" w:rsidP="00187D4B">
            <w:pPr>
              <w:tabs>
                <w:tab w:val="left" w:pos="9072"/>
              </w:tabs>
              <w:jc w:val="both"/>
              <w:rPr>
                <w:b/>
              </w:rPr>
            </w:pPr>
            <w:r w:rsidRPr="00A55116">
              <w:t>Įsakymai dėl atostogų ir komandiruočių</w:t>
            </w:r>
          </w:p>
        </w:tc>
        <w:tc>
          <w:tcPr>
            <w:tcW w:w="3910" w:type="dxa"/>
            <w:tcBorders>
              <w:top w:val="single" w:sz="4" w:space="0" w:color="auto"/>
              <w:left w:val="single" w:sz="4" w:space="0" w:color="auto"/>
              <w:bottom w:val="single" w:sz="4" w:space="0" w:color="auto"/>
              <w:right w:val="single" w:sz="4" w:space="0" w:color="auto"/>
            </w:tcBorders>
            <w:hideMark/>
          </w:tcPr>
          <w:p w14:paraId="36AD3CD9" w14:textId="77777777" w:rsidR="00187D4B" w:rsidRPr="00A55116" w:rsidRDefault="00187D4B" w:rsidP="00187D4B">
            <w:pPr>
              <w:tabs>
                <w:tab w:val="left" w:pos="9072"/>
              </w:tabs>
              <w:jc w:val="center"/>
            </w:pPr>
            <w:r w:rsidRPr="00A55116">
              <w:t>39</w:t>
            </w:r>
          </w:p>
        </w:tc>
      </w:tr>
      <w:tr w:rsidR="00187D4B" w:rsidRPr="00A55116" w14:paraId="1EA1BEC0" w14:textId="77777777" w:rsidTr="00187D4B">
        <w:tc>
          <w:tcPr>
            <w:tcW w:w="5588" w:type="dxa"/>
            <w:tcBorders>
              <w:top w:val="single" w:sz="4" w:space="0" w:color="auto"/>
              <w:left w:val="single" w:sz="4" w:space="0" w:color="auto"/>
              <w:bottom w:val="single" w:sz="4" w:space="0" w:color="auto"/>
              <w:right w:val="single" w:sz="4" w:space="0" w:color="auto"/>
            </w:tcBorders>
            <w:hideMark/>
          </w:tcPr>
          <w:p w14:paraId="4EA9515D" w14:textId="77777777" w:rsidR="00187D4B" w:rsidRPr="00A55116" w:rsidRDefault="00187D4B" w:rsidP="00187D4B">
            <w:pPr>
              <w:tabs>
                <w:tab w:val="left" w:pos="9072"/>
              </w:tabs>
              <w:jc w:val="both"/>
              <w:rPr>
                <w:b/>
              </w:rPr>
            </w:pPr>
            <w:r w:rsidRPr="00A55116">
              <w:t>Įsakymai personalo klausimais</w:t>
            </w:r>
          </w:p>
        </w:tc>
        <w:tc>
          <w:tcPr>
            <w:tcW w:w="3910" w:type="dxa"/>
            <w:tcBorders>
              <w:top w:val="single" w:sz="4" w:space="0" w:color="auto"/>
              <w:left w:val="single" w:sz="4" w:space="0" w:color="auto"/>
              <w:bottom w:val="single" w:sz="4" w:space="0" w:color="auto"/>
              <w:right w:val="single" w:sz="4" w:space="0" w:color="auto"/>
            </w:tcBorders>
            <w:hideMark/>
          </w:tcPr>
          <w:p w14:paraId="50A32A7C" w14:textId="77777777" w:rsidR="00187D4B" w:rsidRPr="00A55116" w:rsidRDefault="00187D4B" w:rsidP="00187D4B">
            <w:pPr>
              <w:tabs>
                <w:tab w:val="left" w:pos="9072"/>
              </w:tabs>
              <w:jc w:val="center"/>
            </w:pPr>
            <w:r w:rsidRPr="00A55116">
              <w:t>47</w:t>
            </w:r>
          </w:p>
        </w:tc>
      </w:tr>
    </w:tbl>
    <w:p w14:paraId="3E1F8E36" w14:textId="77777777" w:rsidR="00187D4B" w:rsidRPr="00A55116" w:rsidRDefault="00187D4B" w:rsidP="00187D4B">
      <w:pPr>
        <w:tabs>
          <w:tab w:val="left" w:pos="9072"/>
        </w:tabs>
        <w:ind w:firstLine="284"/>
        <w:jc w:val="both"/>
        <w:rPr>
          <w:bCs/>
        </w:rPr>
      </w:pPr>
    </w:p>
    <w:p w14:paraId="5B9F8BE0" w14:textId="5C2C339A" w:rsidR="00187D4B" w:rsidRPr="00A55116" w:rsidRDefault="00187D4B" w:rsidP="00187D4B">
      <w:pPr>
        <w:tabs>
          <w:tab w:val="left" w:pos="0"/>
          <w:tab w:val="left" w:pos="9072"/>
        </w:tabs>
        <w:ind w:firstLine="851"/>
        <w:jc w:val="both"/>
        <w:rPr>
          <w:bCs/>
        </w:rPr>
      </w:pPr>
      <w:r w:rsidRPr="00A55116">
        <w:rPr>
          <w:bCs/>
        </w:rPr>
        <w:t xml:space="preserve"> Dokumentų valdymo sistemoje Kontora el. parašu pasirašyt</w:t>
      </w:r>
      <w:r w:rsidR="00595AC3" w:rsidRPr="00A55116">
        <w:rPr>
          <w:bCs/>
        </w:rPr>
        <w:t>i</w:t>
      </w:r>
      <w:r w:rsidRPr="00A55116">
        <w:rPr>
          <w:bCs/>
        </w:rPr>
        <w:t xml:space="preserve"> 77 dokumentai.</w:t>
      </w:r>
    </w:p>
    <w:p w14:paraId="12C5FD8C" w14:textId="77777777" w:rsidR="00187D4B" w:rsidRPr="00A55116" w:rsidRDefault="00187D4B" w:rsidP="00187D4B">
      <w:pPr>
        <w:tabs>
          <w:tab w:val="left" w:pos="0"/>
          <w:tab w:val="left" w:pos="9072"/>
        </w:tabs>
        <w:ind w:firstLine="851"/>
        <w:jc w:val="both"/>
        <w:rPr>
          <w:bCs/>
        </w:rPr>
      </w:pPr>
    </w:p>
    <w:p w14:paraId="509CB049" w14:textId="77777777" w:rsidR="00187D4B" w:rsidRPr="00A55116" w:rsidRDefault="00187D4B" w:rsidP="00187D4B">
      <w:pPr>
        <w:tabs>
          <w:tab w:val="left" w:pos="9072"/>
        </w:tabs>
        <w:contextualSpacing/>
        <w:jc w:val="center"/>
        <w:rPr>
          <w:b/>
        </w:rPr>
      </w:pPr>
      <w:r w:rsidRPr="00A55116">
        <w:rPr>
          <w:b/>
        </w:rPr>
        <w:t>5. Viešųjų pirkimų valdymas</w:t>
      </w:r>
    </w:p>
    <w:p w14:paraId="2623C4DA" w14:textId="77777777" w:rsidR="00187D4B" w:rsidRPr="00A55116" w:rsidRDefault="00187D4B" w:rsidP="00187D4B">
      <w:pPr>
        <w:tabs>
          <w:tab w:val="left" w:pos="9072"/>
        </w:tabs>
        <w:contextualSpacing/>
        <w:rPr>
          <w:b/>
        </w:rPr>
      </w:pPr>
    </w:p>
    <w:p w14:paraId="45439AFD" w14:textId="77777777" w:rsidR="00187D4B" w:rsidRPr="00A55116" w:rsidRDefault="00187D4B" w:rsidP="00187D4B">
      <w:pPr>
        <w:tabs>
          <w:tab w:val="left" w:pos="142"/>
          <w:tab w:val="left" w:pos="9072"/>
        </w:tabs>
        <w:ind w:firstLine="567"/>
        <w:jc w:val="both"/>
      </w:pPr>
      <w:r w:rsidRPr="00A55116">
        <w:t xml:space="preserve">Menų centre viešieji pirkimai vykdomi vadovaujantis supaprastintų viešųjų pirkimų taisyklėmis. 2022 m. Menų centras vykdė mažos vertės prekių ir paslaugų pirkimus. </w:t>
      </w:r>
    </w:p>
    <w:p w14:paraId="4D9DB3CD" w14:textId="77777777" w:rsidR="00187D4B" w:rsidRPr="00A55116" w:rsidRDefault="00187D4B" w:rsidP="00187D4B">
      <w:pPr>
        <w:tabs>
          <w:tab w:val="left" w:pos="142"/>
          <w:tab w:val="left" w:pos="9072"/>
        </w:tabs>
        <w:ind w:firstLine="567"/>
        <w:jc w:val="both"/>
      </w:pPr>
    </w:p>
    <w:tbl>
      <w:tblPr>
        <w:tblW w:w="9498" w:type="dxa"/>
        <w:tblInd w:w="-10" w:type="dxa"/>
        <w:tblLayout w:type="fixed"/>
        <w:tblLook w:val="04A0" w:firstRow="1" w:lastRow="0" w:firstColumn="1" w:lastColumn="0" w:noHBand="0" w:noVBand="1"/>
      </w:tblPr>
      <w:tblGrid>
        <w:gridCol w:w="1954"/>
        <w:gridCol w:w="4137"/>
        <w:gridCol w:w="3407"/>
      </w:tblGrid>
      <w:tr w:rsidR="00A55116" w:rsidRPr="00A55116" w14:paraId="508A43FB" w14:textId="77777777" w:rsidTr="00595AC3">
        <w:tc>
          <w:tcPr>
            <w:tcW w:w="1954" w:type="dxa"/>
            <w:tcBorders>
              <w:top w:val="single" w:sz="8" w:space="0" w:color="000000"/>
              <w:left w:val="single" w:sz="8" w:space="0" w:color="000000"/>
              <w:bottom w:val="single" w:sz="8" w:space="0" w:color="000000"/>
              <w:right w:val="single" w:sz="8" w:space="0" w:color="000000"/>
            </w:tcBorders>
            <w:shd w:val="clear" w:color="auto" w:fill="FFFFFF"/>
            <w:hideMark/>
          </w:tcPr>
          <w:p w14:paraId="36079BC9" w14:textId="77777777" w:rsidR="00187D4B" w:rsidRPr="00A55116" w:rsidRDefault="00187D4B" w:rsidP="00187D4B">
            <w:pPr>
              <w:tabs>
                <w:tab w:val="left" w:pos="9072"/>
              </w:tabs>
              <w:jc w:val="both"/>
              <w:rPr>
                <w:rFonts w:eastAsia="Times New Roman"/>
                <w:lang w:eastAsia="lt-LT"/>
              </w:rPr>
            </w:pPr>
            <w:r w:rsidRPr="00A55116">
              <w:rPr>
                <w:rFonts w:eastAsia="Times New Roman"/>
                <w:lang w:eastAsia="lt-LT"/>
              </w:rPr>
              <w:t>Viešieji pirkimai</w:t>
            </w:r>
          </w:p>
        </w:tc>
        <w:tc>
          <w:tcPr>
            <w:tcW w:w="41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5CF03F77" w14:textId="77777777" w:rsidR="00187D4B" w:rsidRPr="00A55116" w:rsidRDefault="00187D4B" w:rsidP="00187D4B">
            <w:pPr>
              <w:tabs>
                <w:tab w:val="left" w:pos="9072"/>
              </w:tabs>
              <w:jc w:val="center"/>
              <w:rPr>
                <w:rFonts w:eastAsia="Times New Roman"/>
                <w:lang w:eastAsia="lt-LT"/>
              </w:rPr>
            </w:pPr>
            <w:r w:rsidRPr="00A55116">
              <w:rPr>
                <w:rFonts w:eastAsia="Times New Roman"/>
                <w:lang w:eastAsia="lt-LT"/>
              </w:rPr>
              <w:t>2021 m.</w:t>
            </w:r>
          </w:p>
          <w:p w14:paraId="07BFA315" w14:textId="216E4CD5" w:rsidR="00187D4B" w:rsidRPr="00A55116" w:rsidRDefault="00187D4B" w:rsidP="00187D4B">
            <w:pPr>
              <w:tabs>
                <w:tab w:val="left" w:pos="9072"/>
              </w:tabs>
              <w:jc w:val="center"/>
              <w:rPr>
                <w:rFonts w:eastAsia="Times New Roman"/>
                <w:lang w:eastAsia="lt-LT"/>
              </w:rPr>
            </w:pPr>
            <w:r w:rsidRPr="00A55116">
              <w:rPr>
                <w:rFonts w:eastAsia="Times New Roman"/>
                <w:lang w:eastAsia="lt-LT"/>
              </w:rPr>
              <w:t>Sutarčių sk./vertė</w:t>
            </w:r>
          </w:p>
        </w:tc>
        <w:tc>
          <w:tcPr>
            <w:tcW w:w="3407" w:type="dxa"/>
            <w:tcBorders>
              <w:top w:val="single" w:sz="8" w:space="0" w:color="000000"/>
              <w:left w:val="single" w:sz="8" w:space="0" w:color="000000"/>
              <w:bottom w:val="single" w:sz="8" w:space="0" w:color="000000"/>
              <w:right w:val="single" w:sz="8" w:space="0" w:color="000000"/>
            </w:tcBorders>
            <w:shd w:val="clear" w:color="auto" w:fill="FFFFFF"/>
            <w:hideMark/>
          </w:tcPr>
          <w:p w14:paraId="5DE010DA" w14:textId="77777777" w:rsidR="00187D4B" w:rsidRPr="00A55116" w:rsidRDefault="00187D4B" w:rsidP="00187D4B">
            <w:pPr>
              <w:tabs>
                <w:tab w:val="left" w:pos="9072"/>
              </w:tabs>
              <w:jc w:val="center"/>
              <w:rPr>
                <w:rFonts w:eastAsia="Times New Roman"/>
                <w:lang w:eastAsia="lt-LT"/>
              </w:rPr>
            </w:pPr>
            <w:r w:rsidRPr="00A55116">
              <w:rPr>
                <w:rFonts w:eastAsia="Times New Roman"/>
                <w:lang w:eastAsia="lt-LT"/>
              </w:rPr>
              <w:t>2022 m.</w:t>
            </w:r>
          </w:p>
          <w:p w14:paraId="77F36C2F" w14:textId="7C2DADFC" w:rsidR="00187D4B" w:rsidRPr="00A55116" w:rsidRDefault="00187D4B" w:rsidP="00187D4B">
            <w:pPr>
              <w:tabs>
                <w:tab w:val="left" w:pos="9072"/>
              </w:tabs>
              <w:jc w:val="center"/>
              <w:rPr>
                <w:rFonts w:eastAsia="Times New Roman"/>
                <w:lang w:eastAsia="lt-LT"/>
              </w:rPr>
            </w:pPr>
            <w:r w:rsidRPr="00A55116">
              <w:rPr>
                <w:rFonts w:eastAsia="Times New Roman"/>
                <w:lang w:eastAsia="lt-LT"/>
              </w:rPr>
              <w:t xml:space="preserve"> Sutarčių sk./vertė</w:t>
            </w:r>
          </w:p>
        </w:tc>
      </w:tr>
      <w:tr w:rsidR="00A55116" w:rsidRPr="00A55116" w14:paraId="17ED5CA2" w14:textId="77777777" w:rsidTr="00595AC3">
        <w:tc>
          <w:tcPr>
            <w:tcW w:w="1954" w:type="dxa"/>
            <w:tcBorders>
              <w:top w:val="single" w:sz="8" w:space="0" w:color="000000"/>
              <w:left w:val="single" w:sz="8" w:space="0" w:color="000000"/>
              <w:bottom w:val="single" w:sz="8" w:space="0" w:color="000000"/>
              <w:right w:val="single" w:sz="8" w:space="0" w:color="000000"/>
            </w:tcBorders>
            <w:shd w:val="clear" w:color="auto" w:fill="FFFFFF"/>
            <w:hideMark/>
          </w:tcPr>
          <w:p w14:paraId="635EC63A" w14:textId="77777777" w:rsidR="00187D4B" w:rsidRPr="00A55116" w:rsidRDefault="00187D4B" w:rsidP="00187D4B">
            <w:pPr>
              <w:tabs>
                <w:tab w:val="left" w:pos="9072"/>
              </w:tabs>
              <w:jc w:val="both"/>
              <w:rPr>
                <w:rFonts w:eastAsia="Times New Roman"/>
                <w:lang w:eastAsia="lt-LT"/>
              </w:rPr>
            </w:pPr>
            <w:r w:rsidRPr="00A55116">
              <w:rPr>
                <w:rFonts w:eastAsia="Times New Roman"/>
                <w:lang w:eastAsia="lt-LT"/>
              </w:rPr>
              <w:t>Prekių</w:t>
            </w:r>
          </w:p>
        </w:tc>
        <w:tc>
          <w:tcPr>
            <w:tcW w:w="41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45E79B4D" w14:textId="77777777" w:rsidR="00187D4B" w:rsidRPr="00A55116" w:rsidRDefault="00187D4B" w:rsidP="00187D4B">
            <w:pPr>
              <w:tabs>
                <w:tab w:val="left" w:pos="9072"/>
              </w:tabs>
              <w:jc w:val="center"/>
              <w:rPr>
                <w:rFonts w:eastAsia="Times New Roman"/>
                <w:lang w:eastAsia="lt-LT"/>
              </w:rPr>
            </w:pPr>
            <w:r w:rsidRPr="00A55116">
              <w:rPr>
                <w:rFonts w:eastAsia="Times New Roman"/>
                <w:lang w:eastAsia="lt-LT"/>
              </w:rPr>
              <w:t>108/21693,99 Eur</w:t>
            </w:r>
          </w:p>
        </w:tc>
        <w:tc>
          <w:tcPr>
            <w:tcW w:w="3407" w:type="dxa"/>
            <w:tcBorders>
              <w:top w:val="single" w:sz="8" w:space="0" w:color="000000"/>
              <w:left w:val="single" w:sz="8" w:space="0" w:color="000000"/>
              <w:bottom w:val="single" w:sz="8" w:space="0" w:color="000000"/>
              <w:right w:val="single" w:sz="8" w:space="0" w:color="000000"/>
            </w:tcBorders>
            <w:shd w:val="clear" w:color="auto" w:fill="FFFFFF"/>
            <w:hideMark/>
          </w:tcPr>
          <w:p w14:paraId="613DB8F4" w14:textId="77777777" w:rsidR="00187D4B" w:rsidRPr="00A55116" w:rsidRDefault="00187D4B" w:rsidP="00187D4B">
            <w:pPr>
              <w:tabs>
                <w:tab w:val="left" w:pos="9072"/>
              </w:tabs>
              <w:jc w:val="center"/>
              <w:rPr>
                <w:rFonts w:eastAsia="Times New Roman"/>
                <w:lang w:eastAsia="lt-LT"/>
              </w:rPr>
            </w:pPr>
            <w:r w:rsidRPr="00A55116">
              <w:rPr>
                <w:shd w:val="clear" w:color="auto" w:fill="FFFFFF"/>
              </w:rPr>
              <w:t>173/26449,30 Eur</w:t>
            </w:r>
          </w:p>
        </w:tc>
      </w:tr>
      <w:tr w:rsidR="00A55116" w:rsidRPr="00A55116" w14:paraId="3CECADE5" w14:textId="77777777" w:rsidTr="00595AC3">
        <w:tc>
          <w:tcPr>
            <w:tcW w:w="1954" w:type="dxa"/>
            <w:tcBorders>
              <w:top w:val="single" w:sz="8" w:space="0" w:color="000000"/>
              <w:left w:val="single" w:sz="8" w:space="0" w:color="000000"/>
              <w:bottom w:val="single" w:sz="8" w:space="0" w:color="000000"/>
              <w:right w:val="single" w:sz="8" w:space="0" w:color="000000"/>
            </w:tcBorders>
            <w:shd w:val="clear" w:color="auto" w:fill="FFFFFF"/>
            <w:hideMark/>
          </w:tcPr>
          <w:p w14:paraId="08076D39" w14:textId="77777777" w:rsidR="00187D4B" w:rsidRPr="00A55116" w:rsidRDefault="00187D4B" w:rsidP="00187D4B">
            <w:pPr>
              <w:tabs>
                <w:tab w:val="left" w:pos="9072"/>
              </w:tabs>
              <w:jc w:val="both"/>
              <w:rPr>
                <w:rFonts w:eastAsia="Times New Roman"/>
                <w:lang w:eastAsia="lt-LT"/>
              </w:rPr>
            </w:pPr>
            <w:r w:rsidRPr="00A55116">
              <w:rPr>
                <w:rFonts w:eastAsia="Times New Roman"/>
                <w:lang w:eastAsia="lt-LT"/>
              </w:rPr>
              <w:t>Paslaugų</w:t>
            </w:r>
          </w:p>
        </w:tc>
        <w:tc>
          <w:tcPr>
            <w:tcW w:w="41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1FF5EA4B" w14:textId="77777777" w:rsidR="00187D4B" w:rsidRPr="00A55116" w:rsidRDefault="00187D4B" w:rsidP="00187D4B">
            <w:pPr>
              <w:tabs>
                <w:tab w:val="left" w:pos="9072"/>
              </w:tabs>
              <w:jc w:val="center"/>
              <w:rPr>
                <w:rFonts w:eastAsia="Times New Roman"/>
                <w:lang w:eastAsia="lt-LT"/>
              </w:rPr>
            </w:pPr>
            <w:r w:rsidRPr="00A55116">
              <w:rPr>
                <w:rFonts w:eastAsia="Times New Roman"/>
                <w:lang w:eastAsia="lt-LT"/>
              </w:rPr>
              <w:t>103/46165,28 Eur</w:t>
            </w:r>
          </w:p>
        </w:tc>
        <w:tc>
          <w:tcPr>
            <w:tcW w:w="3407" w:type="dxa"/>
            <w:tcBorders>
              <w:top w:val="single" w:sz="8" w:space="0" w:color="000000"/>
              <w:left w:val="single" w:sz="8" w:space="0" w:color="000000"/>
              <w:bottom w:val="single" w:sz="8" w:space="0" w:color="000000"/>
              <w:right w:val="single" w:sz="8" w:space="0" w:color="000000"/>
            </w:tcBorders>
            <w:shd w:val="clear" w:color="auto" w:fill="FFFFFF"/>
            <w:hideMark/>
          </w:tcPr>
          <w:p w14:paraId="3829F6C5" w14:textId="77777777" w:rsidR="00187D4B" w:rsidRPr="00A55116" w:rsidRDefault="00187D4B" w:rsidP="00187D4B">
            <w:pPr>
              <w:tabs>
                <w:tab w:val="left" w:pos="9072"/>
              </w:tabs>
              <w:jc w:val="center"/>
              <w:rPr>
                <w:rFonts w:eastAsia="Times New Roman"/>
                <w:lang w:eastAsia="lt-LT"/>
              </w:rPr>
            </w:pPr>
            <w:r w:rsidRPr="00A55116">
              <w:rPr>
                <w:shd w:val="clear" w:color="auto" w:fill="FFFFFF"/>
              </w:rPr>
              <w:t xml:space="preserve"> 113/18983,61 Eur</w:t>
            </w:r>
          </w:p>
        </w:tc>
      </w:tr>
      <w:tr w:rsidR="00A55116" w:rsidRPr="00A55116" w14:paraId="62C1A338" w14:textId="77777777" w:rsidTr="00595AC3">
        <w:tc>
          <w:tcPr>
            <w:tcW w:w="1954" w:type="dxa"/>
            <w:tcBorders>
              <w:top w:val="single" w:sz="8" w:space="0" w:color="000000"/>
              <w:left w:val="single" w:sz="8" w:space="0" w:color="000000"/>
              <w:bottom w:val="single" w:sz="8" w:space="0" w:color="000000"/>
              <w:right w:val="single" w:sz="8" w:space="0" w:color="000000"/>
            </w:tcBorders>
            <w:shd w:val="clear" w:color="auto" w:fill="FFFFFF"/>
            <w:hideMark/>
          </w:tcPr>
          <w:p w14:paraId="5ED80B39" w14:textId="77777777" w:rsidR="00187D4B" w:rsidRPr="00A55116" w:rsidRDefault="00187D4B" w:rsidP="00187D4B">
            <w:pPr>
              <w:tabs>
                <w:tab w:val="left" w:pos="9072"/>
              </w:tabs>
              <w:jc w:val="both"/>
              <w:rPr>
                <w:rFonts w:eastAsia="Times New Roman"/>
                <w:lang w:eastAsia="lt-LT"/>
              </w:rPr>
            </w:pPr>
            <w:r w:rsidRPr="00A55116">
              <w:rPr>
                <w:rFonts w:eastAsia="Times New Roman"/>
                <w:lang w:eastAsia="lt-LT"/>
              </w:rPr>
              <w:t>Darbų</w:t>
            </w:r>
          </w:p>
        </w:tc>
        <w:tc>
          <w:tcPr>
            <w:tcW w:w="41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21336C2A" w14:textId="77777777" w:rsidR="00187D4B" w:rsidRPr="00A55116" w:rsidRDefault="00187D4B" w:rsidP="00187D4B">
            <w:pPr>
              <w:tabs>
                <w:tab w:val="left" w:pos="9072"/>
              </w:tabs>
              <w:jc w:val="center"/>
              <w:rPr>
                <w:rFonts w:eastAsia="Times New Roman"/>
                <w:lang w:eastAsia="lt-LT"/>
              </w:rPr>
            </w:pPr>
            <w:r w:rsidRPr="00A55116">
              <w:rPr>
                <w:rFonts w:eastAsia="Times New Roman"/>
                <w:lang w:eastAsia="lt-LT"/>
              </w:rPr>
              <w:t xml:space="preserve"> 1/ 638 Eur</w:t>
            </w:r>
          </w:p>
        </w:tc>
        <w:tc>
          <w:tcPr>
            <w:tcW w:w="3407" w:type="dxa"/>
            <w:tcBorders>
              <w:top w:val="single" w:sz="8" w:space="0" w:color="000000"/>
              <w:left w:val="single" w:sz="8" w:space="0" w:color="000000"/>
              <w:bottom w:val="single" w:sz="8" w:space="0" w:color="000000"/>
              <w:right w:val="single" w:sz="8" w:space="0" w:color="000000"/>
            </w:tcBorders>
            <w:shd w:val="clear" w:color="auto" w:fill="FFFFFF"/>
            <w:hideMark/>
          </w:tcPr>
          <w:p w14:paraId="4CC954A9" w14:textId="77777777" w:rsidR="00187D4B" w:rsidRPr="00A55116" w:rsidRDefault="00187D4B" w:rsidP="00187D4B">
            <w:pPr>
              <w:tabs>
                <w:tab w:val="left" w:pos="9072"/>
              </w:tabs>
              <w:jc w:val="center"/>
              <w:rPr>
                <w:rFonts w:eastAsia="Times New Roman"/>
                <w:lang w:eastAsia="lt-LT"/>
              </w:rPr>
            </w:pPr>
            <w:r w:rsidRPr="00A55116">
              <w:rPr>
                <w:shd w:val="clear" w:color="auto" w:fill="FFFFFF"/>
              </w:rPr>
              <w:t>15/7430,18 Eur</w:t>
            </w:r>
          </w:p>
        </w:tc>
      </w:tr>
    </w:tbl>
    <w:p w14:paraId="399F94A7" w14:textId="77777777" w:rsidR="00187D4B" w:rsidRPr="00A55116" w:rsidRDefault="00187D4B" w:rsidP="00187D4B">
      <w:pPr>
        <w:tabs>
          <w:tab w:val="left" w:pos="142"/>
          <w:tab w:val="left" w:pos="9072"/>
        </w:tabs>
        <w:ind w:firstLine="284"/>
        <w:jc w:val="both"/>
      </w:pPr>
    </w:p>
    <w:p w14:paraId="3A16A76E" w14:textId="77777777" w:rsidR="00187D4B" w:rsidRPr="00A55116" w:rsidRDefault="00187D4B" w:rsidP="00187D4B">
      <w:pPr>
        <w:tabs>
          <w:tab w:val="left" w:pos="426"/>
          <w:tab w:val="left" w:pos="3402"/>
          <w:tab w:val="left" w:pos="9072"/>
        </w:tabs>
        <w:ind w:hanging="425"/>
        <w:jc w:val="center"/>
        <w:rPr>
          <w:b/>
        </w:rPr>
      </w:pPr>
      <w:r w:rsidRPr="00A55116">
        <w:rPr>
          <w:b/>
        </w:rPr>
        <w:tab/>
      </w:r>
      <w:r w:rsidRPr="00A55116">
        <w:rPr>
          <w:b/>
        </w:rPr>
        <w:tab/>
        <w:t xml:space="preserve">6. Informacinių technologijų ir vidaus administravimo informacinių </w:t>
      </w:r>
    </w:p>
    <w:p w14:paraId="1221FBDC" w14:textId="77777777" w:rsidR="00187D4B" w:rsidRPr="00A55116" w:rsidRDefault="00187D4B" w:rsidP="00187D4B">
      <w:pPr>
        <w:tabs>
          <w:tab w:val="left" w:pos="426"/>
          <w:tab w:val="left" w:pos="3402"/>
          <w:tab w:val="left" w:pos="9072"/>
        </w:tabs>
        <w:ind w:hanging="425"/>
        <w:jc w:val="center"/>
        <w:rPr>
          <w:b/>
        </w:rPr>
      </w:pPr>
      <w:r w:rsidRPr="00A55116">
        <w:rPr>
          <w:b/>
        </w:rPr>
        <w:t>sistemų valdymas</w:t>
      </w:r>
    </w:p>
    <w:p w14:paraId="3CC7D2AE" w14:textId="77777777" w:rsidR="00187D4B" w:rsidRPr="00A55116" w:rsidRDefault="00187D4B" w:rsidP="00187D4B">
      <w:pPr>
        <w:tabs>
          <w:tab w:val="left" w:pos="426"/>
          <w:tab w:val="left" w:pos="3402"/>
          <w:tab w:val="left" w:pos="9072"/>
        </w:tabs>
        <w:ind w:hanging="425"/>
        <w:jc w:val="center"/>
        <w:rPr>
          <w:b/>
        </w:rPr>
      </w:pPr>
    </w:p>
    <w:p w14:paraId="58EA3A0C" w14:textId="77777777" w:rsidR="00187D4B" w:rsidRPr="00A55116" w:rsidRDefault="00187D4B" w:rsidP="00187D4B">
      <w:pPr>
        <w:numPr>
          <w:ilvl w:val="0"/>
          <w:numId w:val="24"/>
        </w:numPr>
        <w:tabs>
          <w:tab w:val="left" w:pos="709"/>
          <w:tab w:val="left" w:pos="9072"/>
        </w:tabs>
        <w:ind w:left="0" w:firstLine="567"/>
        <w:jc w:val="both"/>
      </w:pPr>
      <w:r w:rsidRPr="00A55116">
        <w:t>Kompiuterinių darbo vietų skaičius įstaigoje – 12.</w:t>
      </w:r>
    </w:p>
    <w:p w14:paraId="2CC1BA39" w14:textId="77777777" w:rsidR="00187D4B" w:rsidRPr="00A55116" w:rsidRDefault="00187D4B" w:rsidP="00187D4B">
      <w:pPr>
        <w:numPr>
          <w:ilvl w:val="0"/>
          <w:numId w:val="24"/>
        </w:numPr>
        <w:tabs>
          <w:tab w:val="left" w:pos="709"/>
          <w:tab w:val="left" w:pos="9072"/>
        </w:tabs>
        <w:ind w:left="0" w:firstLine="567"/>
        <w:jc w:val="both"/>
      </w:pPr>
      <w:r w:rsidRPr="00A55116">
        <w:rPr>
          <w:rFonts w:eastAsia="Times New Roman"/>
        </w:rPr>
        <w:t>Įstaigos per biudžetinius metus patirtos faktinės kompiuterių, informacinių sistemų tvarkymo ir priežiūros išlaidos 3200 Eur.</w:t>
      </w:r>
    </w:p>
    <w:p w14:paraId="1F11EAB6" w14:textId="77777777" w:rsidR="00187D4B" w:rsidRPr="00A55116" w:rsidRDefault="00187D4B" w:rsidP="00187D4B">
      <w:pPr>
        <w:tabs>
          <w:tab w:val="left" w:pos="9072"/>
        </w:tabs>
        <w:ind w:firstLine="567"/>
        <w:jc w:val="both"/>
      </w:pPr>
    </w:p>
    <w:p w14:paraId="0D65FEF8" w14:textId="77777777" w:rsidR="00187D4B" w:rsidRPr="00A55116" w:rsidRDefault="00187D4B" w:rsidP="00187D4B">
      <w:pPr>
        <w:tabs>
          <w:tab w:val="left" w:pos="9072"/>
        </w:tabs>
        <w:contextualSpacing/>
        <w:jc w:val="center"/>
        <w:rPr>
          <w:b/>
          <w:bCs/>
        </w:rPr>
      </w:pPr>
      <w:r w:rsidRPr="00A55116">
        <w:rPr>
          <w:b/>
          <w:bCs/>
        </w:rPr>
        <w:t>7. Programų ir projektų valdymas</w:t>
      </w:r>
    </w:p>
    <w:p w14:paraId="1CF32213" w14:textId="77777777" w:rsidR="00187D4B" w:rsidRPr="00A55116" w:rsidRDefault="00187D4B" w:rsidP="00187D4B">
      <w:pPr>
        <w:tabs>
          <w:tab w:val="left" w:pos="9072"/>
        </w:tabs>
        <w:contextualSpacing/>
        <w:rPr>
          <w:b/>
          <w:bCs/>
        </w:rPr>
      </w:pPr>
    </w:p>
    <w:p w14:paraId="366EEC4C" w14:textId="77777777" w:rsidR="00187D4B" w:rsidRPr="00A55116" w:rsidRDefault="00187D4B" w:rsidP="00187D4B">
      <w:pPr>
        <w:tabs>
          <w:tab w:val="left" w:pos="0"/>
          <w:tab w:val="left" w:pos="9072"/>
        </w:tabs>
        <w:ind w:firstLine="851"/>
        <w:jc w:val="both"/>
        <w:rPr>
          <w:bCs/>
        </w:rPr>
      </w:pPr>
      <w:r w:rsidRPr="00A55116">
        <w:rPr>
          <w:bCs/>
        </w:rPr>
        <w:t>2022 m. Menų centre parengti ir sėkmingai įgyvendinti unikalūs projektai: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141"/>
        <w:gridCol w:w="3260"/>
        <w:gridCol w:w="1418"/>
      </w:tblGrid>
      <w:tr w:rsidR="00A55116" w:rsidRPr="00A55116" w14:paraId="41B31E90" w14:textId="77777777" w:rsidTr="00595AC3">
        <w:tc>
          <w:tcPr>
            <w:tcW w:w="566" w:type="dxa"/>
            <w:tcBorders>
              <w:top w:val="single" w:sz="4" w:space="0" w:color="auto"/>
              <w:left w:val="single" w:sz="4" w:space="0" w:color="auto"/>
              <w:bottom w:val="single" w:sz="4" w:space="0" w:color="auto"/>
              <w:right w:val="single" w:sz="4" w:space="0" w:color="auto"/>
            </w:tcBorders>
            <w:vAlign w:val="center"/>
            <w:hideMark/>
          </w:tcPr>
          <w:p w14:paraId="586BFEB1" w14:textId="77777777" w:rsidR="00187D4B" w:rsidRPr="00A55116" w:rsidRDefault="00187D4B" w:rsidP="00187D4B">
            <w:pPr>
              <w:tabs>
                <w:tab w:val="left" w:pos="9072"/>
              </w:tabs>
              <w:jc w:val="center"/>
              <w:rPr>
                <w:bCs/>
                <w:lang w:val="en-US"/>
              </w:rPr>
            </w:pPr>
            <w:r w:rsidRPr="00A55116">
              <w:rPr>
                <w:bCs/>
              </w:rPr>
              <w:t>Eil</w:t>
            </w:r>
            <w:r w:rsidRPr="00A55116">
              <w:rPr>
                <w:bCs/>
                <w:lang w:val="en-US"/>
              </w:rPr>
              <w:t>. Nr.</w:t>
            </w:r>
          </w:p>
        </w:tc>
        <w:tc>
          <w:tcPr>
            <w:tcW w:w="4141" w:type="dxa"/>
            <w:tcBorders>
              <w:top w:val="single" w:sz="4" w:space="0" w:color="auto"/>
              <w:left w:val="single" w:sz="4" w:space="0" w:color="auto"/>
              <w:bottom w:val="single" w:sz="4" w:space="0" w:color="auto"/>
              <w:right w:val="single" w:sz="4" w:space="0" w:color="auto"/>
            </w:tcBorders>
            <w:vAlign w:val="center"/>
            <w:hideMark/>
          </w:tcPr>
          <w:p w14:paraId="4216B966" w14:textId="77777777" w:rsidR="00187D4B" w:rsidRPr="00A55116" w:rsidRDefault="00187D4B" w:rsidP="00187D4B">
            <w:pPr>
              <w:tabs>
                <w:tab w:val="left" w:pos="0"/>
                <w:tab w:val="left" w:pos="9072"/>
              </w:tabs>
              <w:jc w:val="center"/>
              <w:rPr>
                <w:bCs/>
              </w:rPr>
            </w:pPr>
            <w:r w:rsidRPr="00A55116">
              <w:rPr>
                <w:bCs/>
              </w:rPr>
              <w:t>Projekto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34383" w14:textId="77777777" w:rsidR="00187D4B" w:rsidRPr="00A55116" w:rsidRDefault="00187D4B" w:rsidP="00187D4B">
            <w:pPr>
              <w:tabs>
                <w:tab w:val="left" w:pos="0"/>
                <w:tab w:val="left" w:pos="9072"/>
              </w:tabs>
              <w:jc w:val="center"/>
              <w:rPr>
                <w:bCs/>
              </w:rPr>
            </w:pPr>
            <w:r w:rsidRPr="00A55116">
              <w:rPr>
                <w:bCs/>
              </w:rPr>
              <w:t>Finansavimo šaltinis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1E10A" w14:textId="77777777" w:rsidR="00187D4B" w:rsidRPr="00A55116" w:rsidRDefault="00187D4B" w:rsidP="00187D4B">
            <w:pPr>
              <w:tabs>
                <w:tab w:val="left" w:pos="0"/>
                <w:tab w:val="left" w:pos="9072"/>
              </w:tabs>
              <w:jc w:val="center"/>
              <w:rPr>
                <w:bCs/>
              </w:rPr>
            </w:pPr>
            <w:r w:rsidRPr="00A55116">
              <w:rPr>
                <w:bCs/>
              </w:rPr>
              <w:t>Suma Eur</w:t>
            </w:r>
          </w:p>
        </w:tc>
      </w:tr>
      <w:tr w:rsidR="00A55116" w:rsidRPr="00A55116" w14:paraId="49AD5B7E" w14:textId="77777777" w:rsidTr="00595AC3">
        <w:tc>
          <w:tcPr>
            <w:tcW w:w="566" w:type="dxa"/>
            <w:tcBorders>
              <w:top w:val="single" w:sz="4" w:space="0" w:color="auto"/>
              <w:left w:val="single" w:sz="4" w:space="0" w:color="auto"/>
              <w:bottom w:val="single" w:sz="4" w:space="0" w:color="auto"/>
              <w:right w:val="single" w:sz="4" w:space="0" w:color="auto"/>
            </w:tcBorders>
            <w:vAlign w:val="center"/>
          </w:tcPr>
          <w:p w14:paraId="0FA863AA" w14:textId="77777777" w:rsidR="00187D4B" w:rsidRPr="00A55116" w:rsidRDefault="00187D4B" w:rsidP="00187D4B">
            <w:pPr>
              <w:numPr>
                <w:ilvl w:val="0"/>
                <w:numId w:val="13"/>
              </w:numPr>
              <w:tabs>
                <w:tab w:val="left" w:pos="9072"/>
              </w:tabs>
              <w:ind w:left="0" w:firstLine="0"/>
              <w:contextualSpacing/>
              <w:jc w:val="center"/>
              <w:rPr>
                <w:bCs/>
                <w:lang w:val="en-US"/>
              </w:rPr>
            </w:pPr>
          </w:p>
        </w:tc>
        <w:tc>
          <w:tcPr>
            <w:tcW w:w="4141" w:type="dxa"/>
            <w:tcBorders>
              <w:top w:val="single" w:sz="4" w:space="0" w:color="auto"/>
              <w:left w:val="single" w:sz="4" w:space="0" w:color="auto"/>
              <w:bottom w:val="single" w:sz="4" w:space="0" w:color="auto"/>
              <w:right w:val="single" w:sz="4" w:space="0" w:color="auto"/>
            </w:tcBorders>
            <w:vAlign w:val="center"/>
            <w:hideMark/>
          </w:tcPr>
          <w:p w14:paraId="4A043312" w14:textId="77777777" w:rsidR="00187D4B" w:rsidRPr="00A55116" w:rsidRDefault="00187D4B" w:rsidP="00187D4B">
            <w:pPr>
              <w:tabs>
                <w:tab w:val="left" w:pos="0"/>
                <w:tab w:val="left" w:pos="9072"/>
              </w:tabs>
              <w:jc w:val="center"/>
              <w:rPr>
                <w:bCs/>
              </w:rPr>
            </w:pPr>
            <w:r w:rsidRPr="00A55116">
              <w:rPr>
                <w:szCs w:val="22"/>
              </w:rPr>
              <w:t>„Surask...Angelų kelias“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E2809DD" w14:textId="77777777" w:rsidR="00187D4B" w:rsidRPr="00A55116" w:rsidRDefault="00187D4B" w:rsidP="00187D4B">
            <w:pPr>
              <w:tabs>
                <w:tab w:val="left" w:pos="0"/>
                <w:tab w:val="left" w:pos="9072"/>
              </w:tabs>
              <w:jc w:val="center"/>
              <w:rPr>
                <w:bCs/>
              </w:rPr>
            </w:pPr>
            <w:r w:rsidRPr="00A55116">
              <w:rPr>
                <w:bCs/>
              </w:rPr>
              <w:t>Lietuvos kultūros taryba,</w:t>
            </w:r>
          </w:p>
          <w:p w14:paraId="010F3257" w14:textId="77777777" w:rsidR="00187D4B" w:rsidRPr="00A55116" w:rsidRDefault="00187D4B" w:rsidP="00187D4B">
            <w:pPr>
              <w:tabs>
                <w:tab w:val="left" w:pos="0"/>
                <w:tab w:val="left" w:pos="9072"/>
              </w:tabs>
              <w:jc w:val="center"/>
              <w:rPr>
                <w:bCs/>
              </w:rPr>
            </w:pPr>
            <w:r w:rsidRPr="00A55116">
              <w:rPr>
                <w:bCs/>
              </w:rPr>
              <w:t>Anykščių rajono savivaldybė</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AD8EC" w14:textId="77777777" w:rsidR="00187D4B" w:rsidRPr="00A55116" w:rsidRDefault="00187D4B" w:rsidP="00187D4B">
            <w:pPr>
              <w:tabs>
                <w:tab w:val="left" w:pos="0"/>
                <w:tab w:val="left" w:pos="9072"/>
              </w:tabs>
              <w:jc w:val="center"/>
              <w:rPr>
                <w:bCs/>
              </w:rPr>
            </w:pPr>
            <w:r w:rsidRPr="00A55116">
              <w:rPr>
                <w:bCs/>
              </w:rPr>
              <w:t>4500</w:t>
            </w:r>
          </w:p>
          <w:p w14:paraId="1E309ABF" w14:textId="77777777" w:rsidR="00187D4B" w:rsidRPr="00A55116" w:rsidRDefault="00187D4B" w:rsidP="00187D4B">
            <w:pPr>
              <w:tabs>
                <w:tab w:val="left" w:pos="0"/>
                <w:tab w:val="left" w:pos="9072"/>
              </w:tabs>
              <w:jc w:val="center"/>
              <w:rPr>
                <w:bCs/>
              </w:rPr>
            </w:pPr>
            <w:r w:rsidRPr="00A55116">
              <w:rPr>
                <w:bCs/>
              </w:rPr>
              <w:t>2230</w:t>
            </w:r>
          </w:p>
        </w:tc>
      </w:tr>
      <w:tr w:rsidR="00A55116" w:rsidRPr="00A55116" w14:paraId="3AFE0079" w14:textId="77777777" w:rsidTr="00595AC3">
        <w:tc>
          <w:tcPr>
            <w:tcW w:w="566" w:type="dxa"/>
            <w:tcBorders>
              <w:top w:val="single" w:sz="4" w:space="0" w:color="auto"/>
              <w:left w:val="single" w:sz="4" w:space="0" w:color="auto"/>
              <w:bottom w:val="single" w:sz="4" w:space="0" w:color="auto"/>
              <w:right w:val="single" w:sz="4" w:space="0" w:color="auto"/>
            </w:tcBorders>
            <w:vAlign w:val="center"/>
          </w:tcPr>
          <w:p w14:paraId="1A9BBCE7" w14:textId="77777777" w:rsidR="00187D4B" w:rsidRPr="00A55116" w:rsidRDefault="00187D4B" w:rsidP="00187D4B">
            <w:pPr>
              <w:numPr>
                <w:ilvl w:val="0"/>
                <w:numId w:val="13"/>
              </w:numPr>
              <w:tabs>
                <w:tab w:val="left" w:pos="9072"/>
              </w:tabs>
              <w:ind w:left="0" w:firstLine="0"/>
              <w:contextualSpacing/>
              <w:jc w:val="center"/>
              <w:rPr>
                <w:bCs/>
                <w:lang w:val="en-US"/>
              </w:rPr>
            </w:pPr>
          </w:p>
        </w:tc>
        <w:tc>
          <w:tcPr>
            <w:tcW w:w="4141" w:type="dxa"/>
            <w:tcBorders>
              <w:top w:val="single" w:sz="4" w:space="0" w:color="auto"/>
              <w:left w:val="single" w:sz="4" w:space="0" w:color="auto"/>
              <w:bottom w:val="single" w:sz="4" w:space="0" w:color="auto"/>
              <w:right w:val="single" w:sz="4" w:space="0" w:color="auto"/>
            </w:tcBorders>
            <w:vAlign w:val="center"/>
            <w:hideMark/>
          </w:tcPr>
          <w:p w14:paraId="63AAB25F" w14:textId="77777777" w:rsidR="00187D4B" w:rsidRPr="00A55116" w:rsidRDefault="00187D4B" w:rsidP="00187D4B">
            <w:pPr>
              <w:tabs>
                <w:tab w:val="left" w:pos="0"/>
                <w:tab w:val="left" w:pos="9072"/>
              </w:tabs>
              <w:rPr>
                <w:bCs/>
              </w:rPr>
            </w:pPr>
            <w:r w:rsidRPr="00A55116">
              <w:rPr>
                <w:bCs/>
              </w:rPr>
              <w:t>Muzikos savaitgaliai Anykščiuose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89D927" w14:textId="77777777" w:rsidR="00187D4B" w:rsidRPr="00A55116" w:rsidRDefault="00187D4B" w:rsidP="00187D4B">
            <w:pPr>
              <w:tabs>
                <w:tab w:val="left" w:pos="0"/>
                <w:tab w:val="left" w:pos="9072"/>
              </w:tabs>
              <w:rPr>
                <w:bCs/>
              </w:rPr>
            </w:pPr>
            <w:r w:rsidRPr="00A55116">
              <w:rPr>
                <w:bCs/>
              </w:rPr>
              <w:t>Lietuvos kultūros taryba, Anykščių rajono savivaldybė</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C8390" w14:textId="77777777" w:rsidR="00187D4B" w:rsidRPr="00A55116" w:rsidRDefault="00187D4B" w:rsidP="00187D4B">
            <w:pPr>
              <w:tabs>
                <w:tab w:val="left" w:pos="0"/>
                <w:tab w:val="left" w:pos="9072"/>
              </w:tabs>
              <w:jc w:val="center"/>
              <w:rPr>
                <w:bCs/>
              </w:rPr>
            </w:pPr>
            <w:r w:rsidRPr="00A55116">
              <w:rPr>
                <w:bCs/>
              </w:rPr>
              <w:t>12600</w:t>
            </w:r>
          </w:p>
          <w:p w14:paraId="252FEF59" w14:textId="77777777" w:rsidR="00187D4B" w:rsidRPr="00A55116" w:rsidRDefault="00187D4B" w:rsidP="00187D4B">
            <w:pPr>
              <w:tabs>
                <w:tab w:val="left" w:pos="0"/>
                <w:tab w:val="left" w:pos="9072"/>
              </w:tabs>
              <w:jc w:val="center"/>
              <w:rPr>
                <w:bCs/>
              </w:rPr>
            </w:pPr>
            <w:r w:rsidRPr="00A55116">
              <w:rPr>
                <w:bCs/>
              </w:rPr>
              <w:t>2400</w:t>
            </w:r>
          </w:p>
        </w:tc>
      </w:tr>
      <w:tr w:rsidR="00A55116" w:rsidRPr="00A55116" w14:paraId="278CB2C9" w14:textId="77777777" w:rsidTr="00595AC3">
        <w:tc>
          <w:tcPr>
            <w:tcW w:w="566" w:type="dxa"/>
            <w:tcBorders>
              <w:top w:val="single" w:sz="4" w:space="0" w:color="auto"/>
              <w:left w:val="single" w:sz="4" w:space="0" w:color="auto"/>
              <w:bottom w:val="single" w:sz="4" w:space="0" w:color="auto"/>
              <w:right w:val="single" w:sz="4" w:space="0" w:color="auto"/>
            </w:tcBorders>
            <w:vAlign w:val="center"/>
          </w:tcPr>
          <w:p w14:paraId="3D650550" w14:textId="77777777" w:rsidR="00187D4B" w:rsidRPr="00A55116" w:rsidRDefault="00187D4B" w:rsidP="00187D4B">
            <w:pPr>
              <w:numPr>
                <w:ilvl w:val="0"/>
                <w:numId w:val="13"/>
              </w:numPr>
              <w:tabs>
                <w:tab w:val="left" w:pos="9072"/>
              </w:tabs>
              <w:ind w:left="0" w:firstLine="0"/>
              <w:contextualSpacing/>
              <w:jc w:val="center"/>
              <w:rPr>
                <w:bCs/>
                <w:lang w:val="en-US"/>
              </w:rPr>
            </w:pPr>
          </w:p>
        </w:tc>
        <w:tc>
          <w:tcPr>
            <w:tcW w:w="4141" w:type="dxa"/>
            <w:tcBorders>
              <w:top w:val="single" w:sz="4" w:space="0" w:color="auto"/>
              <w:left w:val="single" w:sz="4" w:space="0" w:color="auto"/>
              <w:bottom w:val="single" w:sz="4" w:space="0" w:color="auto"/>
              <w:right w:val="single" w:sz="4" w:space="0" w:color="auto"/>
            </w:tcBorders>
            <w:vAlign w:val="center"/>
            <w:hideMark/>
          </w:tcPr>
          <w:p w14:paraId="6789A25B" w14:textId="78924AA2" w:rsidR="00187D4B" w:rsidRPr="00A55116" w:rsidRDefault="00A351F6" w:rsidP="00187D4B">
            <w:pPr>
              <w:tabs>
                <w:tab w:val="left" w:pos="0"/>
                <w:tab w:val="left" w:pos="9072"/>
              </w:tabs>
              <w:rPr>
                <w:bCs/>
              </w:rPr>
            </w:pPr>
            <w:r w:rsidRPr="00A55116">
              <w:rPr>
                <w:szCs w:val="22"/>
              </w:rPr>
              <w:t>„</w:t>
            </w:r>
            <w:r w:rsidR="00187D4B" w:rsidRPr="00A55116">
              <w:rPr>
                <w:szCs w:val="22"/>
              </w:rPr>
              <w:t>Dokumentinių filmų festivalis ADOX“</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266429" w14:textId="77777777" w:rsidR="00187D4B" w:rsidRPr="00A55116" w:rsidRDefault="00187D4B" w:rsidP="00187D4B">
            <w:pPr>
              <w:tabs>
                <w:tab w:val="left" w:pos="0"/>
                <w:tab w:val="left" w:pos="9072"/>
              </w:tabs>
              <w:jc w:val="center"/>
              <w:rPr>
                <w:bCs/>
              </w:rPr>
            </w:pPr>
            <w:r w:rsidRPr="00A55116">
              <w:rPr>
                <w:bCs/>
              </w:rPr>
              <w:t>Lietuvos kino centras,</w:t>
            </w:r>
          </w:p>
          <w:p w14:paraId="29DD5056" w14:textId="77777777" w:rsidR="00187D4B" w:rsidRPr="00A55116" w:rsidRDefault="00187D4B" w:rsidP="00187D4B">
            <w:pPr>
              <w:tabs>
                <w:tab w:val="left" w:pos="0"/>
                <w:tab w:val="left" w:pos="9072"/>
              </w:tabs>
              <w:jc w:val="center"/>
              <w:rPr>
                <w:bCs/>
              </w:rPr>
            </w:pPr>
            <w:r w:rsidRPr="00A55116">
              <w:rPr>
                <w:bCs/>
              </w:rPr>
              <w:t xml:space="preserve"> Anykščių rajono savivaldybė</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FCC1C" w14:textId="77777777" w:rsidR="00187D4B" w:rsidRPr="00A55116" w:rsidRDefault="00187D4B" w:rsidP="00187D4B">
            <w:pPr>
              <w:tabs>
                <w:tab w:val="left" w:pos="0"/>
                <w:tab w:val="left" w:pos="9072"/>
              </w:tabs>
              <w:jc w:val="center"/>
              <w:rPr>
                <w:bCs/>
              </w:rPr>
            </w:pPr>
            <w:r w:rsidRPr="00A55116">
              <w:rPr>
                <w:bCs/>
              </w:rPr>
              <w:t>5300</w:t>
            </w:r>
          </w:p>
          <w:p w14:paraId="382611FC" w14:textId="77777777" w:rsidR="00187D4B" w:rsidRPr="00A55116" w:rsidRDefault="00187D4B" w:rsidP="00187D4B">
            <w:pPr>
              <w:tabs>
                <w:tab w:val="left" w:pos="0"/>
                <w:tab w:val="left" w:pos="9072"/>
              </w:tabs>
              <w:jc w:val="center"/>
              <w:rPr>
                <w:bCs/>
              </w:rPr>
            </w:pPr>
            <w:r w:rsidRPr="00A55116">
              <w:rPr>
                <w:bCs/>
              </w:rPr>
              <w:t>1700</w:t>
            </w:r>
          </w:p>
        </w:tc>
      </w:tr>
      <w:tr w:rsidR="00A55116" w:rsidRPr="00A55116" w14:paraId="3B278DE6" w14:textId="77777777" w:rsidTr="00595AC3">
        <w:tc>
          <w:tcPr>
            <w:tcW w:w="566" w:type="dxa"/>
            <w:tcBorders>
              <w:top w:val="single" w:sz="4" w:space="0" w:color="auto"/>
              <w:left w:val="single" w:sz="4" w:space="0" w:color="auto"/>
              <w:bottom w:val="single" w:sz="4" w:space="0" w:color="auto"/>
              <w:right w:val="single" w:sz="4" w:space="0" w:color="auto"/>
            </w:tcBorders>
            <w:vAlign w:val="center"/>
          </w:tcPr>
          <w:p w14:paraId="5BB3925F" w14:textId="77777777" w:rsidR="00187D4B" w:rsidRPr="00A55116" w:rsidRDefault="00187D4B" w:rsidP="00187D4B">
            <w:pPr>
              <w:numPr>
                <w:ilvl w:val="0"/>
                <w:numId w:val="13"/>
              </w:numPr>
              <w:tabs>
                <w:tab w:val="left" w:pos="9072"/>
              </w:tabs>
              <w:ind w:left="0" w:firstLine="0"/>
              <w:contextualSpacing/>
              <w:jc w:val="center"/>
              <w:rPr>
                <w:bCs/>
                <w:lang w:val="en-US"/>
              </w:rPr>
            </w:pPr>
          </w:p>
        </w:tc>
        <w:tc>
          <w:tcPr>
            <w:tcW w:w="4141" w:type="dxa"/>
            <w:tcBorders>
              <w:top w:val="single" w:sz="4" w:space="0" w:color="auto"/>
              <w:left w:val="single" w:sz="4" w:space="0" w:color="auto"/>
              <w:bottom w:val="single" w:sz="4" w:space="0" w:color="auto"/>
              <w:right w:val="single" w:sz="4" w:space="0" w:color="auto"/>
            </w:tcBorders>
            <w:vAlign w:val="center"/>
            <w:hideMark/>
          </w:tcPr>
          <w:p w14:paraId="1303400C" w14:textId="77777777" w:rsidR="00187D4B" w:rsidRPr="00A55116" w:rsidRDefault="00187D4B" w:rsidP="00187D4B">
            <w:pPr>
              <w:tabs>
                <w:tab w:val="left" w:pos="0"/>
                <w:tab w:val="left" w:pos="9072"/>
              </w:tabs>
              <w:rPr>
                <w:bCs/>
              </w:rPr>
            </w:pPr>
            <w:r w:rsidRPr="00A55116">
              <w:rPr>
                <w:szCs w:val="22"/>
              </w:rPr>
              <w:t>Neatrasti D. Tarabildienės fotoeksperimentai – kūrybinė inspiracija anykštėnams“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BCD7A9" w14:textId="77777777" w:rsidR="00187D4B" w:rsidRPr="00A55116" w:rsidRDefault="00187D4B" w:rsidP="00187D4B">
            <w:pPr>
              <w:tabs>
                <w:tab w:val="left" w:pos="0"/>
                <w:tab w:val="left" w:pos="9072"/>
              </w:tabs>
              <w:jc w:val="center"/>
              <w:rPr>
                <w:bCs/>
              </w:rPr>
            </w:pPr>
            <w:r w:rsidRPr="00A55116">
              <w:rPr>
                <w:bCs/>
              </w:rPr>
              <w:t>Lietuvos kultūros taryba,</w:t>
            </w:r>
          </w:p>
          <w:p w14:paraId="2DAA5D4A" w14:textId="77777777" w:rsidR="00187D4B" w:rsidRPr="00A55116" w:rsidRDefault="00187D4B" w:rsidP="00187D4B">
            <w:pPr>
              <w:tabs>
                <w:tab w:val="left" w:pos="0"/>
                <w:tab w:val="left" w:pos="9072"/>
              </w:tabs>
              <w:jc w:val="center"/>
              <w:rPr>
                <w:bCs/>
              </w:rPr>
            </w:pPr>
            <w:r w:rsidRPr="00A55116">
              <w:rPr>
                <w:bCs/>
              </w:rPr>
              <w:t>Anykščių rajono savivaldybė</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9B320" w14:textId="77777777" w:rsidR="00187D4B" w:rsidRPr="00A55116" w:rsidRDefault="00187D4B" w:rsidP="00187D4B">
            <w:pPr>
              <w:tabs>
                <w:tab w:val="left" w:pos="0"/>
                <w:tab w:val="left" w:pos="9072"/>
              </w:tabs>
              <w:jc w:val="center"/>
              <w:rPr>
                <w:bCs/>
              </w:rPr>
            </w:pPr>
            <w:r w:rsidRPr="00A55116">
              <w:rPr>
                <w:bCs/>
              </w:rPr>
              <w:t>3415</w:t>
            </w:r>
          </w:p>
          <w:p w14:paraId="03E9CB43" w14:textId="77777777" w:rsidR="00187D4B" w:rsidRPr="00A55116" w:rsidRDefault="00187D4B" w:rsidP="00187D4B">
            <w:pPr>
              <w:tabs>
                <w:tab w:val="left" w:pos="0"/>
                <w:tab w:val="left" w:pos="9072"/>
              </w:tabs>
              <w:jc w:val="center"/>
              <w:rPr>
                <w:bCs/>
              </w:rPr>
            </w:pPr>
            <w:r w:rsidRPr="00A55116">
              <w:rPr>
                <w:bCs/>
              </w:rPr>
              <w:t>1464</w:t>
            </w:r>
          </w:p>
        </w:tc>
      </w:tr>
      <w:tr w:rsidR="00A55116" w:rsidRPr="00A55116" w14:paraId="25C8C38A" w14:textId="77777777" w:rsidTr="00595AC3">
        <w:tc>
          <w:tcPr>
            <w:tcW w:w="566" w:type="dxa"/>
            <w:tcBorders>
              <w:top w:val="single" w:sz="4" w:space="0" w:color="auto"/>
              <w:left w:val="single" w:sz="4" w:space="0" w:color="auto"/>
              <w:bottom w:val="single" w:sz="4" w:space="0" w:color="auto"/>
              <w:right w:val="single" w:sz="4" w:space="0" w:color="auto"/>
            </w:tcBorders>
            <w:vAlign w:val="center"/>
          </w:tcPr>
          <w:p w14:paraId="777B921C" w14:textId="77777777" w:rsidR="00187D4B" w:rsidRPr="00A55116" w:rsidRDefault="00187D4B" w:rsidP="00187D4B">
            <w:pPr>
              <w:numPr>
                <w:ilvl w:val="0"/>
                <w:numId w:val="13"/>
              </w:numPr>
              <w:tabs>
                <w:tab w:val="left" w:pos="9072"/>
              </w:tabs>
              <w:ind w:left="0" w:firstLine="0"/>
              <w:contextualSpacing/>
              <w:jc w:val="center"/>
              <w:rPr>
                <w:bCs/>
                <w:lang w:val="en-US"/>
              </w:rPr>
            </w:pPr>
          </w:p>
        </w:tc>
        <w:tc>
          <w:tcPr>
            <w:tcW w:w="4141" w:type="dxa"/>
            <w:tcBorders>
              <w:top w:val="single" w:sz="4" w:space="0" w:color="auto"/>
              <w:left w:val="single" w:sz="4" w:space="0" w:color="auto"/>
              <w:bottom w:val="single" w:sz="4" w:space="0" w:color="auto"/>
              <w:right w:val="single" w:sz="4" w:space="0" w:color="auto"/>
            </w:tcBorders>
            <w:vAlign w:val="center"/>
            <w:hideMark/>
          </w:tcPr>
          <w:p w14:paraId="5AA1290B" w14:textId="23D23E42" w:rsidR="00187D4B" w:rsidRPr="00A55116" w:rsidRDefault="00187D4B" w:rsidP="00187D4B">
            <w:pPr>
              <w:tabs>
                <w:tab w:val="left" w:pos="9072"/>
              </w:tabs>
              <w:rPr>
                <w:rFonts w:eastAsia="Times New Roman"/>
                <w:b/>
                <w:lang w:eastAsia="lt-LT"/>
              </w:rPr>
            </w:pPr>
            <w:r w:rsidRPr="00A55116">
              <w:rPr>
                <w:szCs w:val="22"/>
              </w:rPr>
              <w:t>„Karaliaus Stepono Batoro kelias: Vilniu</w:t>
            </w:r>
            <w:r w:rsidR="00A351F6" w:rsidRPr="00A55116">
              <w:rPr>
                <w:szCs w:val="22"/>
              </w:rPr>
              <w:t xml:space="preserve">s </w:t>
            </w:r>
            <w:r w:rsidRPr="00A55116">
              <w:rPr>
                <w:szCs w:val="22"/>
              </w:rPr>
              <w:t>–</w:t>
            </w:r>
            <w:r w:rsidR="00A351F6" w:rsidRPr="00A55116">
              <w:rPr>
                <w:szCs w:val="22"/>
              </w:rPr>
              <w:t xml:space="preserve"> </w:t>
            </w:r>
            <w:r w:rsidRPr="00A55116">
              <w:rPr>
                <w:szCs w:val="22"/>
              </w:rPr>
              <w:t>Pasvalys“,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3B061FC" w14:textId="77777777" w:rsidR="00187D4B" w:rsidRPr="00A55116" w:rsidRDefault="00187D4B" w:rsidP="00187D4B">
            <w:pPr>
              <w:tabs>
                <w:tab w:val="left" w:pos="0"/>
                <w:tab w:val="left" w:pos="9072"/>
              </w:tabs>
              <w:jc w:val="center"/>
              <w:rPr>
                <w:bCs/>
              </w:rPr>
            </w:pPr>
            <w:r w:rsidRPr="00A55116">
              <w:rPr>
                <w:bCs/>
              </w:rPr>
              <w:t>Lietuvos kultūros taryba,</w:t>
            </w:r>
          </w:p>
          <w:p w14:paraId="50ABFC54" w14:textId="77777777" w:rsidR="00187D4B" w:rsidRPr="00A55116" w:rsidRDefault="00187D4B" w:rsidP="00187D4B">
            <w:pPr>
              <w:tabs>
                <w:tab w:val="left" w:pos="0"/>
                <w:tab w:val="left" w:pos="9072"/>
              </w:tabs>
              <w:jc w:val="center"/>
              <w:rPr>
                <w:bCs/>
              </w:rPr>
            </w:pPr>
            <w:r w:rsidRPr="00A55116">
              <w:rPr>
                <w:bCs/>
              </w:rPr>
              <w:t>Anykščių rajono savivaldybė</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BFF0D" w14:textId="77777777" w:rsidR="00187D4B" w:rsidRPr="00A55116" w:rsidRDefault="00187D4B" w:rsidP="00187D4B">
            <w:pPr>
              <w:tabs>
                <w:tab w:val="left" w:pos="0"/>
                <w:tab w:val="left" w:pos="9072"/>
              </w:tabs>
              <w:jc w:val="center"/>
              <w:rPr>
                <w:bCs/>
              </w:rPr>
            </w:pPr>
            <w:r w:rsidRPr="00A55116">
              <w:rPr>
                <w:bCs/>
              </w:rPr>
              <w:t>4340</w:t>
            </w:r>
          </w:p>
          <w:p w14:paraId="0E747C14" w14:textId="77777777" w:rsidR="00187D4B" w:rsidRPr="00A55116" w:rsidRDefault="00187D4B" w:rsidP="00187D4B">
            <w:pPr>
              <w:tabs>
                <w:tab w:val="left" w:pos="0"/>
                <w:tab w:val="left" w:pos="9072"/>
              </w:tabs>
              <w:jc w:val="center"/>
              <w:rPr>
                <w:bCs/>
              </w:rPr>
            </w:pPr>
            <w:r w:rsidRPr="00A55116">
              <w:rPr>
                <w:bCs/>
              </w:rPr>
              <w:t>1360</w:t>
            </w:r>
          </w:p>
        </w:tc>
      </w:tr>
      <w:tr w:rsidR="00A55116" w:rsidRPr="00A55116" w14:paraId="40FCCCEA" w14:textId="77777777" w:rsidTr="00595AC3">
        <w:tc>
          <w:tcPr>
            <w:tcW w:w="566" w:type="dxa"/>
            <w:tcBorders>
              <w:top w:val="single" w:sz="4" w:space="0" w:color="auto"/>
              <w:left w:val="single" w:sz="4" w:space="0" w:color="auto"/>
              <w:bottom w:val="single" w:sz="4" w:space="0" w:color="auto"/>
              <w:right w:val="single" w:sz="4" w:space="0" w:color="auto"/>
            </w:tcBorders>
            <w:vAlign w:val="center"/>
          </w:tcPr>
          <w:p w14:paraId="2202486C" w14:textId="77777777" w:rsidR="00187D4B" w:rsidRPr="00A55116" w:rsidRDefault="00187D4B" w:rsidP="00187D4B">
            <w:pPr>
              <w:numPr>
                <w:ilvl w:val="0"/>
                <w:numId w:val="13"/>
              </w:numPr>
              <w:tabs>
                <w:tab w:val="left" w:pos="9072"/>
              </w:tabs>
              <w:ind w:left="0" w:firstLine="0"/>
              <w:contextualSpacing/>
              <w:jc w:val="center"/>
              <w:rPr>
                <w:bCs/>
                <w:lang w:val="en-US"/>
              </w:rPr>
            </w:pPr>
          </w:p>
        </w:tc>
        <w:tc>
          <w:tcPr>
            <w:tcW w:w="4141" w:type="dxa"/>
            <w:tcBorders>
              <w:top w:val="single" w:sz="4" w:space="0" w:color="auto"/>
              <w:left w:val="single" w:sz="4" w:space="0" w:color="auto"/>
              <w:bottom w:val="single" w:sz="4" w:space="0" w:color="auto"/>
              <w:right w:val="single" w:sz="4" w:space="0" w:color="auto"/>
            </w:tcBorders>
            <w:vAlign w:val="center"/>
            <w:hideMark/>
          </w:tcPr>
          <w:p w14:paraId="4CA10F0E" w14:textId="77777777" w:rsidR="00187D4B" w:rsidRPr="00A55116" w:rsidRDefault="00187D4B" w:rsidP="00187D4B">
            <w:pPr>
              <w:tabs>
                <w:tab w:val="left" w:pos="0"/>
                <w:tab w:val="left" w:pos="9072"/>
              </w:tabs>
              <w:rPr>
                <w:bCs/>
              </w:rPr>
            </w:pPr>
            <w:r w:rsidRPr="00A55116">
              <w:rPr>
                <w:szCs w:val="22"/>
              </w:rPr>
              <w:t>„Valdovų vizitai Anykščiuose: nuo Kazimiero Jogailaičio iki Zigmanto Vazos“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CB7249" w14:textId="77777777" w:rsidR="00187D4B" w:rsidRPr="00A55116" w:rsidRDefault="00187D4B" w:rsidP="00187D4B">
            <w:pPr>
              <w:tabs>
                <w:tab w:val="left" w:pos="0"/>
                <w:tab w:val="left" w:pos="9072"/>
              </w:tabs>
              <w:jc w:val="center"/>
              <w:rPr>
                <w:bCs/>
              </w:rPr>
            </w:pPr>
            <w:r w:rsidRPr="00A55116">
              <w:rPr>
                <w:bCs/>
              </w:rPr>
              <w:t>Anykščių rajono savivaldybė</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C516E" w14:textId="77777777" w:rsidR="00187D4B" w:rsidRPr="00A55116" w:rsidRDefault="00187D4B" w:rsidP="00187D4B">
            <w:pPr>
              <w:tabs>
                <w:tab w:val="left" w:pos="0"/>
                <w:tab w:val="left" w:pos="9072"/>
              </w:tabs>
              <w:jc w:val="center"/>
              <w:rPr>
                <w:bCs/>
              </w:rPr>
            </w:pPr>
            <w:r w:rsidRPr="00A55116">
              <w:rPr>
                <w:bCs/>
              </w:rPr>
              <w:t>2550</w:t>
            </w:r>
          </w:p>
        </w:tc>
      </w:tr>
      <w:tr w:rsidR="00A55116" w:rsidRPr="00A55116" w14:paraId="55F2AFC4" w14:textId="77777777" w:rsidTr="00595AC3">
        <w:tc>
          <w:tcPr>
            <w:tcW w:w="566" w:type="dxa"/>
            <w:tcBorders>
              <w:top w:val="single" w:sz="4" w:space="0" w:color="auto"/>
              <w:left w:val="single" w:sz="4" w:space="0" w:color="auto"/>
              <w:bottom w:val="single" w:sz="4" w:space="0" w:color="auto"/>
              <w:right w:val="single" w:sz="4" w:space="0" w:color="auto"/>
            </w:tcBorders>
            <w:vAlign w:val="center"/>
          </w:tcPr>
          <w:p w14:paraId="3D4E12D6" w14:textId="77777777" w:rsidR="00187D4B" w:rsidRPr="00A55116" w:rsidRDefault="00187D4B" w:rsidP="00187D4B">
            <w:pPr>
              <w:numPr>
                <w:ilvl w:val="0"/>
                <w:numId w:val="13"/>
              </w:numPr>
              <w:tabs>
                <w:tab w:val="left" w:pos="9072"/>
              </w:tabs>
              <w:ind w:left="0" w:firstLine="0"/>
              <w:contextualSpacing/>
              <w:jc w:val="center"/>
              <w:rPr>
                <w:bCs/>
                <w:lang w:val="en-US"/>
              </w:rPr>
            </w:pPr>
          </w:p>
        </w:tc>
        <w:tc>
          <w:tcPr>
            <w:tcW w:w="4141" w:type="dxa"/>
            <w:tcBorders>
              <w:top w:val="single" w:sz="4" w:space="0" w:color="auto"/>
              <w:left w:val="single" w:sz="4" w:space="0" w:color="auto"/>
              <w:bottom w:val="single" w:sz="4" w:space="0" w:color="auto"/>
              <w:right w:val="single" w:sz="4" w:space="0" w:color="auto"/>
            </w:tcBorders>
            <w:vAlign w:val="center"/>
            <w:hideMark/>
          </w:tcPr>
          <w:p w14:paraId="77356FCF" w14:textId="77777777" w:rsidR="00187D4B" w:rsidRPr="00A55116" w:rsidRDefault="00187D4B" w:rsidP="00187D4B">
            <w:pPr>
              <w:tabs>
                <w:tab w:val="left" w:pos="0"/>
                <w:tab w:val="left" w:pos="9072"/>
              </w:tabs>
              <w:rPr>
                <w:bCs/>
              </w:rPr>
            </w:pPr>
            <w:r w:rsidRPr="00A55116">
              <w:rPr>
                <w:szCs w:val="22"/>
              </w:rPr>
              <w:t>„Anykščių menų centro eksponatų restauravimas“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0F50C2" w14:textId="77777777" w:rsidR="00187D4B" w:rsidRPr="00A55116" w:rsidRDefault="00187D4B" w:rsidP="00187D4B">
            <w:pPr>
              <w:tabs>
                <w:tab w:val="left" w:pos="0"/>
                <w:tab w:val="left" w:pos="9072"/>
              </w:tabs>
              <w:jc w:val="center"/>
              <w:rPr>
                <w:bCs/>
              </w:rPr>
            </w:pPr>
            <w:r w:rsidRPr="00A55116">
              <w:rPr>
                <w:bCs/>
              </w:rPr>
              <w:t>Lietuvos kultūros taryba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A065B" w14:textId="77777777" w:rsidR="00187D4B" w:rsidRPr="00A55116" w:rsidRDefault="00187D4B" w:rsidP="00187D4B">
            <w:pPr>
              <w:tabs>
                <w:tab w:val="left" w:pos="0"/>
                <w:tab w:val="left" w:pos="9072"/>
              </w:tabs>
              <w:jc w:val="center"/>
              <w:rPr>
                <w:bCs/>
              </w:rPr>
            </w:pPr>
            <w:r w:rsidRPr="00A55116">
              <w:rPr>
                <w:bCs/>
              </w:rPr>
              <w:t>4000</w:t>
            </w:r>
          </w:p>
        </w:tc>
      </w:tr>
      <w:tr w:rsidR="00A55116" w:rsidRPr="00A55116" w14:paraId="14D2F0BA" w14:textId="77777777" w:rsidTr="00595AC3">
        <w:tc>
          <w:tcPr>
            <w:tcW w:w="566" w:type="dxa"/>
            <w:tcBorders>
              <w:top w:val="single" w:sz="4" w:space="0" w:color="auto"/>
              <w:left w:val="single" w:sz="4" w:space="0" w:color="auto"/>
              <w:bottom w:val="single" w:sz="4" w:space="0" w:color="auto"/>
              <w:right w:val="single" w:sz="4" w:space="0" w:color="auto"/>
            </w:tcBorders>
            <w:vAlign w:val="center"/>
          </w:tcPr>
          <w:p w14:paraId="5A4DE2D2" w14:textId="77777777" w:rsidR="00187D4B" w:rsidRPr="00A55116" w:rsidRDefault="00187D4B" w:rsidP="00187D4B">
            <w:pPr>
              <w:numPr>
                <w:ilvl w:val="0"/>
                <w:numId w:val="13"/>
              </w:numPr>
              <w:tabs>
                <w:tab w:val="left" w:pos="9072"/>
              </w:tabs>
              <w:ind w:left="0" w:firstLine="0"/>
              <w:contextualSpacing/>
              <w:jc w:val="center"/>
              <w:rPr>
                <w:bCs/>
                <w:lang w:val="en-US"/>
              </w:rPr>
            </w:pPr>
          </w:p>
        </w:tc>
        <w:tc>
          <w:tcPr>
            <w:tcW w:w="4141" w:type="dxa"/>
            <w:tcBorders>
              <w:top w:val="single" w:sz="4" w:space="0" w:color="auto"/>
              <w:left w:val="single" w:sz="4" w:space="0" w:color="auto"/>
              <w:bottom w:val="single" w:sz="4" w:space="0" w:color="auto"/>
              <w:right w:val="single" w:sz="4" w:space="0" w:color="auto"/>
            </w:tcBorders>
            <w:vAlign w:val="center"/>
            <w:hideMark/>
          </w:tcPr>
          <w:p w14:paraId="79036C5A" w14:textId="77777777" w:rsidR="00187D4B" w:rsidRPr="00A55116" w:rsidRDefault="00187D4B" w:rsidP="00187D4B">
            <w:pPr>
              <w:tabs>
                <w:tab w:val="left" w:pos="0"/>
                <w:tab w:val="left" w:pos="9072"/>
              </w:tabs>
              <w:rPr>
                <w:bCs/>
              </w:rPr>
            </w:pPr>
            <w:r w:rsidRPr="00A55116">
              <w:rPr>
                <w:bCs/>
              </w:rPr>
              <w:t>Anykštėnai pasaulyje – 30 metų bendrystės (kartu su PAB)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609F46" w14:textId="77777777" w:rsidR="00187D4B" w:rsidRPr="00A55116" w:rsidRDefault="00187D4B" w:rsidP="00187D4B">
            <w:pPr>
              <w:tabs>
                <w:tab w:val="left" w:pos="0"/>
                <w:tab w:val="left" w:pos="9072"/>
              </w:tabs>
              <w:jc w:val="center"/>
              <w:rPr>
                <w:bCs/>
              </w:rPr>
            </w:pPr>
            <w:r w:rsidRPr="00A55116">
              <w:rPr>
                <w:bCs/>
              </w:rPr>
              <w:t>Anykščių rajono savivaldybė</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B0D87" w14:textId="77777777" w:rsidR="00187D4B" w:rsidRPr="00A55116" w:rsidRDefault="00187D4B" w:rsidP="00187D4B">
            <w:pPr>
              <w:tabs>
                <w:tab w:val="left" w:pos="0"/>
                <w:tab w:val="left" w:pos="9072"/>
              </w:tabs>
              <w:jc w:val="center"/>
              <w:rPr>
                <w:bCs/>
              </w:rPr>
            </w:pPr>
            <w:r w:rsidRPr="00A55116">
              <w:rPr>
                <w:bCs/>
              </w:rPr>
              <w:t>3000</w:t>
            </w:r>
          </w:p>
        </w:tc>
      </w:tr>
      <w:tr w:rsidR="00A55116" w:rsidRPr="00A55116" w14:paraId="247E96EE" w14:textId="77777777" w:rsidTr="00595AC3">
        <w:tc>
          <w:tcPr>
            <w:tcW w:w="566" w:type="dxa"/>
            <w:tcBorders>
              <w:top w:val="single" w:sz="4" w:space="0" w:color="auto"/>
              <w:left w:val="single" w:sz="4" w:space="0" w:color="auto"/>
              <w:bottom w:val="single" w:sz="4" w:space="0" w:color="auto"/>
              <w:right w:val="single" w:sz="4" w:space="0" w:color="auto"/>
            </w:tcBorders>
            <w:vAlign w:val="center"/>
          </w:tcPr>
          <w:p w14:paraId="7B69CCA2" w14:textId="77777777" w:rsidR="00187D4B" w:rsidRPr="00A55116" w:rsidRDefault="00187D4B" w:rsidP="00187D4B">
            <w:pPr>
              <w:numPr>
                <w:ilvl w:val="0"/>
                <w:numId w:val="13"/>
              </w:numPr>
              <w:tabs>
                <w:tab w:val="left" w:pos="9072"/>
              </w:tabs>
              <w:ind w:left="0" w:firstLine="0"/>
              <w:contextualSpacing/>
              <w:jc w:val="center"/>
              <w:rPr>
                <w:bCs/>
                <w:lang w:val="en-US"/>
              </w:rPr>
            </w:pPr>
          </w:p>
        </w:tc>
        <w:tc>
          <w:tcPr>
            <w:tcW w:w="4141" w:type="dxa"/>
            <w:tcBorders>
              <w:top w:val="single" w:sz="4" w:space="0" w:color="auto"/>
              <w:left w:val="single" w:sz="4" w:space="0" w:color="auto"/>
              <w:bottom w:val="single" w:sz="4" w:space="0" w:color="auto"/>
              <w:right w:val="single" w:sz="4" w:space="0" w:color="auto"/>
            </w:tcBorders>
            <w:vAlign w:val="center"/>
            <w:hideMark/>
          </w:tcPr>
          <w:p w14:paraId="24DC647B" w14:textId="77777777" w:rsidR="00187D4B" w:rsidRPr="00A55116" w:rsidRDefault="00187D4B" w:rsidP="00187D4B">
            <w:pPr>
              <w:tabs>
                <w:tab w:val="left" w:pos="0"/>
                <w:tab w:val="left" w:pos="9072"/>
              </w:tabs>
              <w:rPr>
                <w:bCs/>
              </w:rPr>
            </w:pPr>
            <w:r w:rsidRPr="00A55116">
              <w:rPr>
                <w:bCs/>
              </w:rPr>
              <w:t>Laimės žiburio miestas (kartu su PAB)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077F74" w14:textId="77777777" w:rsidR="00187D4B" w:rsidRPr="00A55116" w:rsidRDefault="00187D4B" w:rsidP="00187D4B">
            <w:pPr>
              <w:tabs>
                <w:tab w:val="left" w:pos="0"/>
                <w:tab w:val="left" w:pos="9072"/>
              </w:tabs>
              <w:jc w:val="center"/>
              <w:rPr>
                <w:bCs/>
              </w:rPr>
            </w:pPr>
            <w:r w:rsidRPr="00A55116">
              <w:rPr>
                <w:bCs/>
              </w:rPr>
              <w:t>Lietuvos kultūros taryba,</w:t>
            </w:r>
          </w:p>
          <w:p w14:paraId="58B14487" w14:textId="77777777" w:rsidR="00187D4B" w:rsidRPr="00A55116" w:rsidRDefault="00187D4B" w:rsidP="00187D4B">
            <w:pPr>
              <w:tabs>
                <w:tab w:val="left" w:pos="0"/>
                <w:tab w:val="left" w:pos="9072"/>
              </w:tabs>
              <w:jc w:val="center"/>
              <w:rPr>
                <w:bCs/>
              </w:rPr>
            </w:pPr>
            <w:r w:rsidRPr="00A55116">
              <w:rPr>
                <w:bCs/>
              </w:rPr>
              <w:t>Anykščių rajono savivaldybė</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EE282" w14:textId="77777777" w:rsidR="00187D4B" w:rsidRPr="00A55116" w:rsidRDefault="00187D4B" w:rsidP="00187D4B">
            <w:pPr>
              <w:tabs>
                <w:tab w:val="left" w:pos="0"/>
                <w:tab w:val="left" w:pos="9072"/>
              </w:tabs>
              <w:jc w:val="center"/>
              <w:rPr>
                <w:bCs/>
              </w:rPr>
            </w:pPr>
            <w:r w:rsidRPr="00A55116">
              <w:rPr>
                <w:bCs/>
              </w:rPr>
              <w:t>4300</w:t>
            </w:r>
          </w:p>
          <w:p w14:paraId="21646B8C" w14:textId="77777777" w:rsidR="00187D4B" w:rsidRPr="00A55116" w:rsidRDefault="00187D4B" w:rsidP="00187D4B">
            <w:pPr>
              <w:tabs>
                <w:tab w:val="left" w:pos="0"/>
                <w:tab w:val="left" w:pos="9072"/>
              </w:tabs>
              <w:jc w:val="center"/>
              <w:rPr>
                <w:bCs/>
              </w:rPr>
            </w:pPr>
            <w:r w:rsidRPr="00A55116">
              <w:rPr>
                <w:bCs/>
              </w:rPr>
              <w:t>1843</w:t>
            </w:r>
          </w:p>
        </w:tc>
      </w:tr>
      <w:tr w:rsidR="00A55116" w:rsidRPr="00A55116" w14:paraId="2FE569A6" w14:textId="77777777" w:rsidTr="00595AC3">
        <w:tc>
          <w:tcPr>
            <w:tcW w:w="566" w:type="dxa"/>
            <w:tcBorders>
              <w:top w:val="single" w:sz="4" w:space="0" w:color="auto"/>
              <w:left w:val="single" w:sz="4" w:space="0" w:color="auto"/>
              <w:bottom w:val="single" w:sz="4" w:space="0" w:color="auto"/>
              <w:right w:val="single" w:sz="4" w:space="0" w:color="auto"/>
            </w:tcBorders>
            <w:vAlign w:val="center"/>
          </w:tcPr>
          <w:p w14:paraId="2770DD5D" w14:textId="77777777" w:rsidR="00187D4B" w:rsidRPr="00A55116" w:rsidRDefault="00187D4B" w:rsidP="00187D4B">
            <w:pPr>
              <w:numPr>
                <w:ilvl w:val="0"/>
                <w:numId w:val="13"/>
              </w:numPr>
              <w:tabs>
                <w:tab w:val="left" w:pos="9072"/>
              </w:tabs>
              <w:ind w:left="0" w:firstLine="0"/>
              <w:contextualSpacing/>
              <w:jc w:val="center"/>
              <w:rPr>
                <w:bCs/>
                <w:lang w:val="en-US"/>
              </w:rPr>
            </w:pPr>
          </w:p>
        </w:tc>
        <w:tc>
          <w:tcPr>
            <w:tcW w:w="4141" w:type="dxa"/>
            <w:tcBorders>
              <w:top w:val="single" w:sz="4" w:space="0" w:color="auto"/>
              <w:left w:val="single" w:sz="4" w:space="0" w:color="auto"/>
              <w:bottom w:val="single" w:sz="4" w:space="0" w:color="auto"/>
              <w:right w:val="single" w:sz="4" w:space="0" w:color="auto"/>
            </w:tcBorders>
            <w:vAlign w:val="center"/>
            <w:hideMark/>
          </w:tcPr>
          <w:p w14:paraId="2FE8F567" w14:textId="77777777" w:rsidR="00187D4B" w:rsidRPr="00A55116" w:rsidRDefault="00187D4B" w:rsidP="00187D4B">
            <w:pPr>
              <w:tabs>
                <w:tab w:val="left" w:pos="0"/>
                <w:tab w:val="left" w:pos="9072"/>
              </w:tabs>
              <w:rPr>
                <w:bCs/>
              </w:rPr>
            </w:pPr>
            <w:r w:rsidRPr="00A55116">
              <w:rPr>
                <w:rFonts w:ascii="Palemonas" w:hAnsi="Palemonas"/>
              </w:rPr>
              <w:t>Kalendorius ir atvirukų komplektas „Kryžiaus kelio stotys“</w:t>
            </w:r>
            <w:r w:rsidRPr="00A55116">
              <w:t xml:space="preserve"> (</w:t>
            </w:r>
            <w:r w:rsidRPr="00A55116">
              <w:rPr>
                <w:bCs/>
              </w:rPr>
              <w:t>kartu su</w:t>
            </w:r>
            <w:r w:rsidRPr="00A55116">
              <w:t xml:space="preserve"> PAB)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1B483D" w14:textId="77777777" w:rsidR="00187D4B" w:rsidRPr="00A55116" w:rsidRDefault="00187D4B" w:rsidP="00187D4B">
            <w:pPr>
              <w:tabs>
                <w:tab w:val="left" w:pos="0"/>
                <w:tab w:val="left" w:pos="9072"/>
              </w:tabs>
              <w:jc w:val="center"/>
              <w:rPr>
                <w:bCs/>
              </w:rPr>
            </w:pPr>
            <w:r w:rsidRPr="00A55116">
              <w:rPr>
                <w:bCs/>
              </w:rPr>
              <w:t>Anykščių rajono savivaldybė</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EFB25" w14:textId="77777777" w:rsidR="00187D4B" w:rsidRPr="00A55116" w:rsidRDefault="00187D4B" w:rsidP="00187D4B">
            <w:pPr>
              <w:tabs>
                <w:tab w:val="left" w:pos="0"/>
                <w:tab w:val="left" w:pos="9072"/>
              </w:tabs>
              <w:jc w:val="center"/>
              <w:rPr>
                <w:bCs/>
              </w:rPr>
            </w:pPr>
            <w:r w:rsidRPr="00A55116">
              <w:rPr>
                <w:bCs/>
              </w:rPr>
              <w:t>3000</w:t>
            </w:r>
          </w:p>
        </w:tc>
      </w:tr>
      <w:tr w:rsidR="00187D4B" w:rsidRPr="00A55116" w14:paraId="737065E5" w14:textId="77777777" w:rsidTr="00595AC3">
        <w:tc>
          <w:tcPr>
            <w:tcW w:w="566" w:type="dxa"/>
            <w:tcBorders>
              <w:top w:val="single" w:sz="4" w:space="0" w:color="auto"/>
              <w:left w:val="single" w:sz="4" w:space="0" w:color="auto"/>
              <w:bottom w:val="single" w:sz="4" w:space="0" w:color="auto"/>
              <w:right w:val="single" w:sz="4" w:space="0" w:color="auto"/>
            </w:tcBorders>
            <w:vAlign w:val="center"/>
          </w:tcPr>
          <w:p w14:paraId="0F12C96B" w14:textId="77777777" w:rsidR="00187D4B" w:rsidRPr="00A55116" w:rsidRDefault="00187D4B" w:rsidP="00187D4B">
            <w:pPr>
              <w:numPr>
                <w:ilvl w:val="0"/>
                <w:numId w:val="13"/>
              </w:numPr>
              <w:tabs>
                <w:tab w:val="left" w:pos="9072"/>
              </w:tabs>
              <w:ind w:left="0" w:firstLine="0"/>
              <w:contextualSpacing/>
              <w:jc w:val="center"/>
              <w:rPr>
                <w:bCs/>
                <w:lang w:val="en-US"/>
              </w:rPr>
            </w:pPr>
          </w:p>
        </w:tc>
        <w:tc>
          <w:tcPr>
            <w:tcW w:w="4141" w:type="dxa"/>
            <w:tcBorders>
              <w:top w:val="single" w:sz="4" w:space="0" w:color="auto"/>
              <w:left w:val="single" w:sz="4" w:space="0" w:color="auto"/>
              <w:bottom w:val="single" w:sz="4" w:space="0" w:color="auto"/>
              <w:right w:val="single" w:sz="4" w:space="0" w:color="auto"/>
            </w:tcBorders>
            <w:vAlign w:val="center"/>
            <w:hideMark/>
          </w:tcPr>
          <w:p w14:paraId="5EC5C59E" w14:textId="77777777" w:rsidR="00187D4B" w:rsidRPr="00A55116" w:rsidRDefault="00187D4B" w:rsidP="00187D4B">
            <w:pPr>
              <w:tabs>
                <w:tab w:val="left" w:pos="0"/>
                <w:tab w:val="left" w:pos="9072"/>
              </w:tabs>
              <w:rPr>
                <w:bCs/>
              </w:rPr>
            </w:pPr>
            <w:r w:rsidRPr="00A55116">
              <w:rPr>
                <w:szCs w:val="22"/>
              </w:rPr>
              <w:t>Tarptautinis floristinių kilimų konkursas „Kryptis – Anykščiai“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3B1DA1" w14:textId="77777777" w:rsidR="00187D4B" w:rsidRPr="00A55116" w:rsidRDefault="00187D4B" w:rsidP="00187D4B">
            <w:pPr>
              <w:tabs>
                <w:tab w:val="left" w:pos="0"/>
                <w:tab w:val="left" w:pos="9072"/>
              </w:tabs>
              <w:jc w:val="center"/>
              <w:rPr>
                <w:bCs/>
              </w:rPr>
            </w:pPr>
            <w:r w:rsidRPr="00A55116">
              <w:rPr>
                <w:bCs/>
              </w:rPr>
              <w:t>Anykščių rajono savivaldybė</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CA485" w14:textId="77777777" w:rsidR="00187D4B" w:rsidRPr="00A55116" w:rsidRDefault="00187D4B" w:rsidP="00187D4B">
            <w:pPr>
              <w:tabs>
                <w:tab w:val="left" w:pos="0"/>
                <w:tab w:val="left" w:pos="9072"/>
              </w:tabs>
              <w:jc w:val="center"/>
              <w:rPr>
                <w:bCs/>
              </w:rPr>
            </w:pPr>
            <w:r w:rsidRPr="00A55116">
              <w:rPr>
                <w:bCs/>
              </w:rPr>
              <w:t>9900</w:t>
            </w:r>
          </w:p>
        </w:tc>
      </w:tr>
    </w:tbl>
    <w:p w14:paraId="3A01EB64" w14:textId="77777777" w:rsidR="00187D4B" w:rsidRPr="00A55116" w:rsidRDefault="00187D4B" w:rsidP="00187D4B">
      <w:pPr>
        <w:tabs>
          <w:tab w:val="left" w:pos="0"/>
          <w:tab w:val="left" w:pos="9072"/>
        </w:tabs>
        <w:ind w:firstLine="284"/>
        <w:jc w:val="both"/>
        <w:rPr>
          <w:bCs/>
          <w:lang w:val="en-US"/>
        </w:rPr>
      </w:pPr>
    </w:p>
    <w:p w14:paraId="76B03610" w14:textId="77777777" w:rsidR="00187D4B" w:rsidRPr="00A55116" w:rsidRDefault="00187D4B" w:rsidP="00187D4B">
      <w:pPr>
        <w:numPr>
          <w:ilvl w:val="0"/>
          <w:numId w:val="14"/>
        </w:numPr>
        <w:tabs>
          <w:tab w:val="left" w:pos="993"/>
        </w:tabs>
        <w:suppressAutoHyphens/>
        <w:ind w:left="0" w:firstLine="720"/>
        <w:jc w:val="both"/>
        <w:rPr>
          <w:rFonts w:eastAsia="SimSun"/>
          <w:lang w:eastAsia="ar-SA"/>
        </w:rPr>
      </w:pPr>
      <w:bookmarkStart w:id="0" w:name="_Hlk124156737"/>
      <w:r w:rsidRPr="00A55116">
        <w:rPr>
          <w:rFonts w:eastAsia="SimSun"/>
          <w:lang w:eastAsia="ar-SA"/>
        </w:rPr>
        <w:t xml:space="preserve">Projektas </w:t>
      </w:r>
      <w:r w:rsidRPr="00A55116">
        <w:rPr>
          <w:rFonts w:eastAsia="SimSun"/>
          <w:b/>
          <w:bCs/>
          <w:lang w:eastAsia="ar-SA"/>
        </w:rPr>
        <w:t>„Surask...Angelų kelias“.</w:t>
      </w:r>
      <w:bookmarkEnd w:id="0"/>
      <w:r w:rsidRPr="00A55116">
        <w:rPr>
          <w:rFonts w:eastAsia="SimSun"/>
          <w:b/>
          <w:bCs/>
          <w:lang w:eastAsia="ar-SA"/>
        </w:rPr>
        <w:t xml:space="preserve"> </w:t>
      </w:r>
      <w:r w:rsidRPr="00A55116">
        <w:rPr>
          <w:rFonts w:eastAsia="SimSun"/>
          <w:lang w:eastAsia="ar-SA"/>
        </w:rPr>
        <w:t>Tęstinis projektas „Surask... Angelų kelias“ formuoja Anykščių, kaip Angelų miesto įvaizdį. Vykdydamas projekto veiklas, Angelų muziejus ženkliai pagyvina miesto kultūrinį gyvenimą: sukurtas edukacinis maršrutas, organizuojamos parodos, menininkų simpoziumai, kūrybinės laboratorijos, kuriose dalyvauja Lietuvos ir užsienio šalių meno kūrėjai. 2022 metais įgyvendindami šį Angelų muziejaus projektą surengėme „Žemės ir Angelų meno parodą“. Profesionalūs menininkai iš Vilniaus, Jurbarko, Ignalinos, Anykščių iš vietoje randamų medžiagų sukūrė Žemės meno kūrinius šalia upės, bendravo su vietos gyventojais ir miesto svečiais. „Žemės ir Angelų meno parodos“ autoriai:  Eglė Maskaliūnaitė-Butkuvienė, Vygantas Vėjas, Juozas Budzinauskas, Daumantas Kučas, Irina Troma, Margarita Milašienė, Lina Vaišnytė, Veronika Žvirblė, Jaroslav Daveiko, Saulius Milašius, Indrė Milašiūtė, Antanas Gudynas, Jonas Grunda. Projektas paskatino anykštėnus (ypač šeimas su mažais vaikais) ir miesto svečius domėtis menu, kultūra, įprasmino jų laiką Anykščiuose, pagilino žinias apie kultūros ir meno procesus.</w:t>
      </w:r>
    </w:p>
    <w:p w14:paraId="611702BD" w14:textId="61BFB0F1" w:rsidR="00187D4B" w:rsidRPr="00A55116" w:rsidRDefault="00187D4B" w:rsidP="00187D4B">
      <w:pPr>
        <w:numPr>
          <w:ilvl w:val="0"/>
          <w:numId w:val="14"/>
        </w:numPr>
        <w:tabs>
          <w:tab w:val="left" w:pos="709"/>
          <w:tab w:val="left" w:pos="9072"/>
        </w:tabs>
        <w:ind w:left="0" w:firstLine="426"/>
        <w:jc w:val="both"/>
      </w:pPr>
      <w:r w:rsidRPr="00A55116">
        <w:t>Sakralinio meno centre jau dešimtą kartą surengtas festivalis „</w:t>
      </w:r>
      <w:r w:rsidRPr="00A55116">
        <w:rPr>
          <w:b/>
        </w:rPr>
        <w:t>Muzikos savaitgaliai Anykščiuose</w:t>
      </w:r>
      <w:r w:rsidRPr="00A55116">
        <w:t xml:space="preserve">“. 2022 metais buvo surengti aštuoni festivalio koncertai. Festivalio svarba regione  ypač didelė. Juo siekiama telkti bendruomenę ir tenkinti jos kultūrinius poreikius, ugdyti klasikinės muzikos klausytojus. Ne visi turi galimybę nuvykti į didmiestį pasiklausyti profesionalaus klasikinės muzikos koncerto, o „Muzikiniai savaitgaliai Anykščiuose“ – būtent tai ir suteikia. Beje, ne tik anykštėnams, bet ir gretimų rajonų gyventojams. </w:t>
      </w:r>
    </w:p>
    <w:p w14:paraId="4AD10179" w14:textId="63AEFAC9" w:rsidR="00187D4B" w:rsidRPr="00A55116" w:rsidRDefault="00187D4B" w:rsidP="00187D4B">
      <w:pPr>
        <w:numPr>
          <w:ilvl w:val="0"/>
          <w:numId w:val="14"/>
        </w:numPr>
        <w:tabs>
          <w:tab w:val="left" w:pos="567"/>
          <w:tab w:val="left" w:pos="9072"/>
        </w:tabs>
        <w:ind w:left="0" w:firstLine="360"/>
        <w:jc w:val="both"/>
        <w:rPr>
          <w:rFonts w:eastAsia="Times New Roman"/>
          <w:b/>
          <w:lang w:eastAsia="lt-LT"/>
        </w:rPr>
      </w:pPr>
      <w:r w:rsidRPr="00A55116">
        <w:t xml:space="preserve">Projektas </w:t>
      </w:r>
      <w:r w:rsidRPr="00A55116">
        <w:rPr>
          <w:b/>
        </w:rPr>
        <w:t>„Karaliaus Stepono Batoro kelias: Vilnius</w:t>
      </w:r>
      <w:r w:rsidR="00A351F6" w:rsidRPr="00A55116">
        <w:rPr>
          <w:b/>
        </w:rPr>
        <w:t xml:space="preserve"> </w:t>
      </w:r>
      <w:r w:rsidRPr="00A55116">
        <w:rPr>
          <w:b/>
        </w:rPr>
        <w:t>–</w:t>
      </w:r>
      <w:r w:rsidR="00A351F6" w:rsidRPr="00A55116">
        <w:rPr>
          <w:b/>
        </w:rPr>
        <w:t xml:space="preserve"> </w:t>
      </w:r>
      <w:r w:rsidRPr="00A55116">
        <w:rPr>
          <w:b/>
        </w:rPr>
        <w:t>Pasvalys“</w:t>
      </w:r>
      <w:r w:rsidRPr="00A55116">
        <w:t xml:space="preserve"> tęsia 2021 m. vykdytą </w:t>
      </w:r>
      <w:r w:rsidR="00A351F6" w:rsidRPr="00A55116">
        <w:t>„</w:t>
      </w:r>
      <w:r w:rsidRPr="00A55116">
        <w:t>Anykščių karališką kalendorių</w:t>
      </w:r>
      <w:r w:rsidR="00A351F6" w:rsidRPr="00A55116">
        <w:t>“</w:t>
      </w:r>
      <w:r w:rsidRPr="00A55116">
        <w:t xml:space="preserve">. Įgyvendinant projektą sukurta interneto svetainė www.valdovukeliai.lt. Karaliaus Stepono Batoro kelionė iš Vilniaus į Rygą su išskirtine palyda įvyko tokiu maršrutu: kovo 2 dieną valdovas išvyko iš Vilniaus, jo kelyje buvo Ržeš, Giedraičiai, Balninkai, Anykščiai, Kupiškis, Pasvalys, Saločiai. Remiantis karaliaus kelionės aprašymu parengtas kelionės maršrutas (Vilnius – Pasvalys), surinkta medžiaga apie Karaliaus Stepono Batoro kelionę bei lankytinus objektus: piliakalnius Didžiųjų Gulbinų, Piliakiemių, Vališkių, Šeimyniškėlių, Aukštupėnų, Šimonių, Ąžuolpamūšės) bei naujųjų laikų istorijos objektus (dvarus </w:t>
      </w:r>
      <w:r w:rsidR="00A351F6" w:rsidRPr="00A55116">
        <w:t>–</w:t>
      </w:r>
      <w:r w:rsidRPr="00A55116">
        <w:t xml:space="preserve"> Liubavo, Martyniškių, Lyduoklių, Burbiškio, Palevėnės, Vytartų, Paiešmenių). </w:t>
      </w:r>
    </w:p>
    <w:p w14:paraId="4F325F9D" w14:textId="54ECDBD1" w:rsidR="00187D4B" w:rsidRPr="00A55116" w:rsidRDefault="00187D4B" w:rsidP="00187D4B">
      <w:pPr>
        <w:numPr>
          <w:ilvl w:val="0"/>
          <w:numId w:val="14"/>
        </w:numPr>
        <w:tabs>
          <w:tab w:val="left" w:pos="709"/>
          <w:tab w:val="left" w:pos="1418"/>
          <w:tab w:val="left" w:pos="9072"/>
        </w:tabs>
        <w:suppressAutoHyphens/>
        <w:ind w:left="0" w:firstLine="426"/>
        <w:jc w:val="both"/>
        <w:rPr>
          <w:rFonts w:eastAsia="SimSun"/>
          <w:lang w:eastAsia="ar-SA"/>
        </w:rPr>
      </w:pPr>
      <w:r w:rsidRPr="00A55116">
        <w:rPr>
          <w:b/>
          <w:bCs/>
        </w:rPr>
        <w:t xml:space="preserve"> </w:t>
      </w:r>
      <w:r w:rsidRPr="00A55116">
        <w:rPr>
          <w:bCs/>
        </w:rPr>
        <w:t>Projektas</w:t>
      </w:r>
      <w:r w:rsidRPr="00A55116">
        <w:rPr>
          <w:b/>
          <w:bCs/>
        </w:rPr>
        <w:t xml:space="preserve"> „Neatrasti D. Tarabildienės fotoeksperimentai – kūrybinė inspiracija anykštėnams“. </w:t>
      </w:r>
      <w:r w:rsidRPr="00A55116">
        <w:t>Parengta ir pristatyta Domicelės Tarabildienės fotografijų paroda „Domicelė Tarabildienė. Kita kūrybos pusė“. Papildant parodą s</w:t>
      </w:r>
      <w:r w:rsidRPr="00A55116">
        <w:rPr>
          <w:rFonts w:eastAsia="SimSun"/>
          <w:lang w:eastAsia="ar-SA"/>
        </w:rPr>
        <w:t>urengtas kūrybinių užsiėmimų ciklas, kurio metu menininkas Saulius Paukštys papasakojo apie fotografinę XIX a. Van Dyke Brown technologiją.</w:t>
      </w:r>
      <w:r w:rsidRPr="00A55116">
        <w:t xml:space="preserve"> P</w:t>
      </w:r>
      <w:r w:rsidRPr="00A55116">
        <w:rPr>
          <w:rFonts w:eastAsia="SimSun"/>
          <w:lang w:eastAsia="ar-SA"/>
        </w:rPr>
        <w:t>enkiaminutės fotografijos dirbtuvių metu, kurias vedė fotomenininkas Gintas Kavoliūnas, apsilankiusieji ne tik išbandė savo ištvermę, kantriai sėdėdami prieš senovinį fotoaparatą, bet ir išvydo visą vienetinių nuotraukų ryškinimo procesą, trukusį vos penkias minutes. Beaparatės fotografijos dirbtuvių metu menininkė Aurelija Maknytė supažindino su fotografijos ištakomis bei išskirtine tarpukario fotomenininkės Domicelės Tarabildienės kūryba. Su menininku Arūnu Kulikausku diskutuota apie pirmąją fotografavimo techniką – Pinhole, kurios fenomenas prieš 2500 metų pastebėtas kinų filosofo Mozi.</w:t>
      </w:r>
    </w:p>
    <w:p w14:paraId="5A8AF003" w14:textId="16CCBB2B" w:rsidR="00187D4B" w:rsidRPr="00A55116" w:rsidRDefault="00187D4B" w:rsidP="00187D4B">
      <w:pPr>
        <w:numPr>
          <w:ilvl w:val="0"/>
          <w:numId w:val="14"/>
        </w:numPr>
        <w:tabs>
          <w:tab w:val="left" w:pos="709"/>
          <w:tab w:val="left" w:pos="9072"/>
        </w:tabs>
        <w:suppressAutoHyphens/>
        <w:ind w:left="0" w:firstLine="426"/>
        <w:jc w:val="both"/>
        <w:rPr>
          <w:rFonts w:eastAsia="SimSun"/>
          <w:b/>
          <w:sz w:val="28"/>
          <w:lang w:eastAsia="ar-SA"/>
        </w:rPr>
      </w:pPr>
      <w:r w:rsidRPr="00A55116">
        <w:rPr>
          <w:b/>
        </w:rPr>
        <w:t xml:space="preserve"> </w:t>
      </w:r>
      <w:r w:rsidRPr="00A55116">
        <w:t>Projektas</w:t>
      </w:r>
      <w:r w:rsidRPr="00A55116">
        <w:rPr>
          <w:b/>
        </w:rPr>
        <w:t xml:space="preserve"> „Dokumentinių filmų festivalis ADOX“</w:t>
      </w:r>
      <w:r w:rsidR="00A351F6" w:rsidRPr="00A55116">
        <w:rPr>
          <w:b/>
        </w:rPr>
        <w:t xml:space="preserve"> </w:t>
      </w:r>
      <w:r w:rsidRPr="00A55116">
        <w:rPr>
          <w:rFonts w:ascii="Calibri" w:hAnsi="Calibri"/>
          <w:sz w:val="22"/>
          <w:szCs w:val="22"/>
        </w:rPr>
        <w:t xml:space="preserve">– </w:t>
      </w:r>
      <w:r w:rsidRPr="00A55116">
        <w:rPr>
          <w:szCs w:val="22"/>
        </w:rPr>
        <w:t>tai kone vienintelis Lietuvoje tradicijas ir tęstinumą turintis dokumentinio kino festivalis-forumas, vykstantis regione ir turintis išskirtine kokybe pasižyminčią programą.  2022 metų festivalio tema – „Laisvės horizontai“, kvie</w:t>
      </w:r>
      <w:r w:rsidR="00A351F6" w:rsidRPr="00A55116">
        <w:rPr>
          <w:szCs w:val="22"/>
        </w:rPr>
        <w:t>tė</w:t>
      </w:r>
      <w:r w:rsidRPr="00A55116">
        <w:rPr>
          <w:szCs w:val="22"/>
        </w:rPr>
        <w:t xml:space="preserve"> reflektuoti neseną istorinę atmintį. 2021 metais sukako 30 metų nuo Sovietų Sąjungos žlugimo. Daugelis sociologų teigia, jog postsovietinis laikotarpis baigiasi. Pasaulis žengia į kitą, naują etapą. Kiekvienas iš visuomenės narių vienokiu ar kitokiu būdu išgyveno šį geopolitinį, sociokultūrinį virsmą – Sovietų Sąjungos žlugimą. Daugelis sovietinės bei postsovietinės eros žmonių iki šiol neranda adekvataus santykio su buvusia epocha: kai kas jaučia nostalgiją, kai kas neigia viską, kas susiję su buvusia SSRS ir jos santvarka. Dokumentinis kinas – viena iš priemonių, padedanti grįžti į praėjusį laiką, pažvelgti į buvusį gyvenimą bei istorinius įvykius per laiko ir kultūros prizmę, pamatyti juos jau kitomis akimis, dar kartą įsivertinti buvusiojo ir esamojo laiko kategorijas. Festivalio metu parodyti filmai: „Šuolis“ ( rež. G. Žickytė); „Mončys. Žemaitis iš Paryžiaus“ (rež. L. Mikuta); „Pasienio paukščiai“ ( rež. V. Puidokas), „Mr. Landsbergis. Sugriauti blogio imperiją“</w:t>
      </w:r>
      <w:r w:rsidR="00A351F6" w:rsidRPr="00A55116">
        <w:rPr>
          <w:szCs w:val="22"/>
        </w:rPr>
        <w:t xml:space="preserve"> </w:t>
      </w:r>
      <w:r w:rsidRPr="00A55116">
        <w:rPr>
          <w:szCs w:val="22"/>
        </w:rPr>
        <w:t xml:space="preserve">(rež. S. Loznica); „Sugrįžę iš Niujorko“ </w:t>
      </w:r>
      <w:r w:rsidR="00A351F6" w:rsidRPr="00A55116">
        <w:rPr>
          <w:szCs w:val="22"/>
        </w:rPr>
        <w:t xml:space="preserve">         </w:t>
      </w:r>
      <w:r w:rsidRPr="00A55116">
        <w:rPr>
          <w:szCs w:val="22"/>
        </w:rPr>
        <w:t>(rež. R. Rakauskaitė). Festivalio metu pristatyta fotografijų  paroda (A. Kulikauskas, O. Judakova, E. Varkulevičius), filmų peržiūras papildė renginys „Karo ir taikos kontekstai“, kuriame dalyvavo ukrainietis savanoris Oleksandras Tereščenka, karybos žurnalistas Aleksandras Matonis.</w:t>
      </w:r>
    </w:p>
    <w:p w14:paraId="1F268519" w14:textId="77777777" w:rsidR="00187D4B" w:rsidRPr="00A55116" w:rsidRDefault="00187D4B" w:rsidP="00187D4B">
      <w:pPr>
        <w:numPr>
          <w:ilvl w:val="0"/>
          <w:numId w:val="14"/>
        </w:numPr>
        <w:tabs>
          <w:tab w:val="left" w:pos="709"/>
          <w:tab w:val="left" w:pos="1418"/>
          <w:tab w:val="left" w:pos="9072"/>
        </w:tabs>
        <w:suppressAutoHyphens/>
        <w:ind w:left="0" w:firstLine="426"/>
        <w:jc w:val="both"/>
        <w:rPr>
          <w:rFonts w:eastAsia="SimSun"/>
          <w:b/>
          <w:lang w:eastAsia="ar-SA"/>
        </w:rPr>
      </w:pPr>
      <w:r w:rsidRPr="00A55116">
        <w:rPr>
          <w:b/>
        </w:rPr>
        <w:t xml:space="preserve"> </w:t>
      </w:r>
      <w:r w:rsidRPr="00A55116">
        <w:t>Projektas</w:t>
      </w:r>
      <w:r w:rsidRPr="00A55116">
        <w:rPr>
          <w:b/>
        </w:rPr>
        <w:t xml:space="preserve"> „Valdovų vizitai Anykščiuose: nuo Kazimiero Jogailaičio iki Zigmanto Vazos“. </w:t>
      </w:r>
      <w:r w:rsidRPr="00A55116">
        <w:t>Parengtas ir išleistas leidinys „Valdovų vizitai Anykščiuose: nuo Kazimiero Jogailaičio iki Zigmanto Vazos“, kuris buvo pristatytas senojoje dvarvietėje miesto šventės metu.</w:t>
      </w:r>
    </w:p>
    <w:p w14:paraId="23CCDA0A" w14:textId="77777777" w:rsidR="00187D4B" w:rsidRPr="00A55116" w:rsidRDefault="00187D4B" w:rsidP="00187D4B">
      <w:pPr>
        <w:numPr>
          <w:ilvl w:val="0"/>
          <w:numId w:val="14"/>
        </w:numPr>
        <w:tabs>
          <w:tab w:val="left" w:pos="709"/>
          <w:tab w:val="left" w:pos="1418"/>
          <w:tab w:val="left" w:pos="9072"/>
        </w:tabs>
        <w:suppressAutoHyphens/>
        <w:ind w:left="0" w:firstLine="426"/>
        <w:jc w:val="both"/>
        <w:rPr>
          <w:lang w:val="en-US"/>
        </w:rPr>
      </w:pPr>
      <w:r w:rsidRPr="00A55116">
        <w:t xml:space="preserve"> Projektas</w:t>
      </w:r>
      <w:r w:rsidRPr="00A55116">
        <w:rPr>
          <w:b/>
        </w:rPr>
        <w:t xml:space="preserve"> „Anykščių menų centro eksponatų restauravimas“. </w:t>
      </w:r>
      <w:r w:rsidRPr="00A55116">
        <w:t xml:space="preserve">Lietuvos nacionalinio dailės muziejaus Prano Gudyno restauravimo centro ekspertai ištyrė ir restauravo du Anykščių menų centro eksponatus: Nežinomas XVII a. olandų dailininkas. </w:t>
      </w:r>
      <w:proofErr w:type="spellStart"/>
      <w:r w:rsidRPr="00A55116">
        <w:rPr>
          <w:lang w:val="en-US"/>
        </w:rPr>
        <w:t>Virtuvėje</w:t>
      </w:r>
      <w:proofErr w:type="spellEnd"/>
      <w:r w:rsidRPr="00A55116">
        <w:rPr>
          <w:lang w:val="en-US"/>
        </w:rPr>
        <w:t>.</w:t>
      </w:r>
    </w:p>
    <w:p w14:paraId="04D56FD4" w14:textId="4BEEA197" w:rsidR="00187D4B" w:rsidRPr="00A55116" w:rsidRDefault="00187D4B" w:rsidP="00187D4B">
      <w:pPr>
        <w:tabs>
          <w:tab w:val="left" w:pos="9072"/>
        </w:tabs>
        <w:suppressAutoHyphens/>
        <w:rPr>
          <w:rFonts w:eastAsia="SimSun"/>
          <w:lang w:eastAsia="ar-SA"/>
        </w:rPr>
      </w:pPr>
      <w:r w:rsidRPr="00A55116">
        <w:rPr>
          <w:rFonts w:eastAsia="SimSun"/>
          <w:lang w:eastAsia="ar-SA"/>
        </w:rPr>
        <w:t xml:space="preserve">Ikona. Jėzus Kristus Viešpats Visagalis. Rusija (XIX a. pab. </w:t>
      </w:r>
      <w:r w:rsidR="00C53D73" w:rsidRPr="00A55116">
        <w:rPr>
          <w:rFonts w:eastAsia="SimSun"/>
          <w:lang w:eastAsia="ar-SA"/>
        </w:rPr>
        <w:t xml:space="preserve">– </w:t>
      </w:r>
      <w:r w:rsidRPr="00A55116">
        <w:rPr>
          <w:rFonts w:eastAsia="SimSun"/>
          <w:lang w:eastAsia="ar-SA"/>
        </w:rPr>
        <w:t>XX a. pr.)</w:t>
      </w:r>
    </w:p>
    <w:p w14:paraId="0B2FC25B" w14:textId="77777777" w:rsidR="00187D4B" w:rsidRPr="00A55116" w:rsidRDefault="00187D4B" w:rsidP="00187D4B">
      <w:pPr>
        <w:numPr>
          <w:ilvl w:val="0"/>
          <w:numId w:val="14"/>
        </w:numPr>
        <w:tabs>
          <w:tab w:val="left" w:pos="709"/>
          <w:tab w:val="left" w:pos="9072"/>
        </w:tabs>
        <w:suppressAutoHyphens/>
        <w:ind w:left="0" w:firstLine="360"/>
        <w:jc w:val="both"/>
        <w:rPr>
          <w:rFonts w:eastAsia="SimSun"/>
          <w:b/>
          <w:lang w:eastAsia="ar-SA"/>
        </w:rPr>
      </w:pPr>
      <w:r w:rsidRPr="00A55116">
        <w:rPr>
          <w:rFonts w:eastAsia="SimSun"/>
          <w:lang w:eastAsia="ar-SA"/>
        </w:rPr>
        <w:t xml:space="preserve"> Anykščių menų centras 2022 m. organizavo</w:t>
      </w:r>
      <w:r w:rsidRPr="00A55116">
        <w:rPr>
          <w:rFonts w:ascii="Calibri" w:eastAsia="SimSun" w:hAnsi="Calibri" w:cs="Tahoma"/>
          <w:sz w:val="22"/>
          <w:szCs w:val="22"/>
          <w:lang w:eastAsia="ar-SA"/>
        </w:rPr>
        <w:t xml:space="preserve"> </w:t>
      </w:r>
      <w:r w:rsidRPr="00A55116">
        <w:rPr>
          <w:rFonts w:eastAsia="SimSun"/>
          <w:b/>
          <w:lang w:eastAsia="ar-SA"/>
        </w:rPr>
        <w:t xml:space="preserve">„Tarptautinį floristinių kilimų konkursą „Kryptis – Anykščiai“. </w:t>
      </w:r>
      <w:r w:rsidRPr="00A55116">
        <w:rPr>
          <w:rFonts w:eastAsia="SimSun"/>
          <w:shd w:val="clear" w:color="auto" w:fill="FFFFFF"/>
          <w:lang w:eastAsia="ar-SA"/>
        </w:rPr>
        <w:t>Kvietimai dalyvauti konkurse el. pašto adresais siųsti į Lenkiją, Latviją, Prancūziją, Čekiją, Vokietiją, Slovakiją, Švediją, Italiją, tačiau darome prielaidą jog dėl susiklosčiusios geopolitinės situacijos užsienio komandos dalyvauti atsisakė.</w:t>
      </w:r>
      <w:r w:rsidRPr="00A55116">
        <w:rPr>
          <w:rFonts w:ascii="Calibri" w:eastAsia="SimSun" w:hAnsi="Calibri" w:cs="Tahoma"/>
          <w:sz w:val="22"/>
          <w:szCs w:val="22"/>
          <w:lang w:eastAsia="ar-SA"/>
        </w:rPr>
        <w:t xml:space="preserve"> </w:t>
      </w:r>
      <w:r w:rsidRPr="00A55116">
        <w:rPr>
          <w:rFonts w:eastAsia="SimSun"/>
          <w:shd w:val="clear" w:color="auto" w:fill="FFFFFF"/>
          <w:lang w:eastAsia="ar-SA"/>
        </w:rPr>
        <w:t>Floristinių kilimų konkurse dalyvavo 15 komandų, kurios buvo paskirstytos į tris kategorijas pagal kuriamo kilimo dydį bei naudojamas medžiagas. Išskirtinai šiai miesto šventei buvo sukurtas teminis kilimas, kurį žmonės galėjo pamatyti Anykščių dvarvietėje. Visoms komandoms buvo kompensuotos dalyvavimo išlaidos, o nugalėtojams skirti piniginiai prizai bei rėmėjų dovanos.</w:t>
      </w:r>
    </w:p>
    <w:p w14:paraId="423FC239" w14:textId="7F5B0537" w:rsidR="00187D4B" w:rsidRPr="00A55116" w:rsidRDefault="00187D4B" w:rsidP="00187D4B">
      <w:pPr>
        <w:numPr>
          <w:ilvl w:val="0"/>
          <w:numId w:val="14"/>
        </w:numPr>
        <w:tabs>
          <w:tab w:val="left" w:pos="360"/>
          <w:tab w:val="left" w:pos="709"/>
          <w:tab w:val="left" w:pos="9072"/>
        </w:tabs>
        <w:suppressAutoHyphens/>
        <w:ind w:left="0" w:firstLine="360"/>
        <w:jc w:val="both"/>
        <w:rPr>
          <w:rFonts w:eastAsia="SimSun"/>
          <w:lang w:eastAsia="ar-SA"/>
        </w:rPr>
      </w:pPr>
      <w:r w:rsidRPr="00A55116">
        <w:rPr>
          <w:rFonts w:eastAsia="SimSun"/>
          <w:lang w:eastAsia="ar-SA"/>
        </w:rPr>
        <w:t>Projektas</w:t>
      </w:r>
      <w:r w:rsidRPr="00A55116">
        <w:rPr>
          <w:rFonts w:eastAsia="SimSun"/>
          <w:b/>
          <w:lang w:eastAsia="ar-SA"/>
        </w:rPr>
        <w:t xml:space="preserve"> „</w:t>
      </w:r>
      <w:r w:rsidRPr="00A55116">
        <w:rPr>
          <w:b/>
          <w:bCs/>
        </w:rPr>
        <w:t xml:space="preserve">Anykštėnai pasaulyje – 30 metų bendrystės“ </w:t>
      </w:r>
      <w:r w:rsidRPr="00A55116">
        <w:rPr>
          <w:bCs/>
        </w:rPr>
        <w:t>įgyvendintas kartu su Pasaulio anykštėnų bendrija.</w:t>
      </w:r>
      <w:r w:rsidRPr="00A55116">
        <w:rPr>
          <w:rFonts w:ascii="Calibri" w:hAnsi="Calibri"/>
          <w:sz w:val="22"/>
          <w:szCs w:val="22"/>
        </w:rPr>
        <w:t xml:space="preserve"> </w:t>
      </w:r>
      <w:r w:rsidRPr="00A55116">
        <w:rPr>
          <w:bCs/>
        </w:rPr>
        <w:t>Anykštėnai iš viso pasaulio jau dešimtąjį kartą susitiko gimtinėje. Mieste vėl šurmuliavo tėvynės išsiilgę piliečiai, buvo užmegzti nauji ryšiai, apsikeista mintimis ir idėjomis,</w:t>
      </w:r>
      <w:r w:rsidR="0035087C" w:rsidRPr="00A55116">
        <w:rPr>
          <w:bCs/>
        </w:rPr>
        <w:t xml:space="preserve"> kaip </w:t>
      </w:r>
      <w:r w:rsidRPr="00A55116">
        <w:rPr>
          <w:bCs/>
        </w:rPr>
        <w:t xml:space="preserve"> garsinamas Anykštėnų vardas pasaulyje. Pirmą kartą įvyko ir patriotinė sueiga </w:t>
      </w:r>
      <w:r w:rsidR="0035087C" w:rsidRPr="00A55116">
        <w:rPr>
          <w:bCs/>
        </w:rPr>
        <w:t>„</w:t>
      </w:r>
      <w:r w:rsidRPr="00A55116">
        <w:rPr>
          <w:bCs/>
        </w:rPr>
        <w:t>Sudainuokim Anykščius</w:t>
      </w:r>
      <w:r w:rsidR="0035087C" w:rsidRPr="00A55116">
        <w:rPr>
          <w:bCs/>
        </w:rPr>
        <w:t>“</w:t>
      </w:r>
      <w:r w:rsidRPr="00A55116">
        <w:rPr>
          <w:bCs/>
        </w:rPr>
        <w:t xml:space="preserve">, kurios metu pasirodė garsiausi mūsų krašto atlikėjai ir garbios asmenybės. Tai </w:t>
      </w:r>
      <w:r w:rsidR="0035087C" w:rsidRPr="00A55116">
        <w:rPr>
          <w:bCs/>
        </w:rPr>
        <w:t>–</w:t>
      </w:r>
      <w:r w:rsidRPr="00A55116">
        <w:rPr>
          <w:bCs/>
        </w:rPr>
        <w:t xml:space="preserve"> svarbus įvykis, formuojantis teigiamą, novatorišką Anykščių kultūrinį įvaizdį.</w:t>
      </w:r>
      <w:r w:rsidRPr="00A55116">
        <w:rPr>
          <w:rFonts w:ascii="Calibri" w:hAnsi="Calibri"/>
          <w:sz w:val="22"/>
          <w:szCs w:val="22"/>
        </w:rPr>
        <w:t xml:space="preserve"> </w:t>
      </w:r>
      <w:r w:rsidRPr="00A55116">
        <w:rPr>
          <w:bCs/>
        </w:rPr>
        <w:t>Akcijos metu pasirodė šeši profesionalūs su Anykščiais susiję muzikai ir sudainavo brangiausius ir gražiausius lietuviškus kūrinius. Pasaulio anykštėnai sveikinosi su tėvynainiais virtualiu būdu iš visų pasaulio žemynų, taip sukurdami virtualų bendrystės su tėvyne tinklą.</w:t>
      </w:r>
    </w:p>
    <w:p w14:paraId="230AE225" w14:textId="09556EE1" w:rsidR="00187D4B" w:rsidRPr="00A55116" w:rsidRDefault="00187D4B" w:rsidP="00187D4B">
      <w:pPr>
        <w:numPr>
          <w:ilvl w:val="0"/>
          <w:numId w:val="14"/>
        </w:numPr>
        <w:tabs>
          <w:tab w:val="left" w:pos="360"/>
          <w:tab w:val="left" w:pos="851"/>
          <w:tab w:val="left" w:pos="9072"/>
        </w:tabs>
        <w:suppressAutoHyphens/>
        <w:ind w:left="0" w:firstLine="426"/>
        <w:jc w:val="both"/>
      </w:pPr>
      <w:r w:rsidRPr="00A55116">
        <w:rPr>
          <w:rFonts w:eastAsia="SimSun"/>
          <w:lang w:eastAsia="ar-SA"/>
        </w:rPr>
        <w:t xml:space="preserve">Projektas </w:t>
      </w:r>
      <w:r w:rsidRPr="00A55116">
        <w:rPr>
          <w:lang w:val="fr-FR"/>
        </w:rPr>
        <w:t xml:space="preserve"> </w:t>
      </w:r>
      <w:r w:rsidRPr="00A55116">
        <w:rPr>
          <w:b/>
          <w:lang w:val="fr-FR"/>
        </w:rPr>
        <w:t xml:space="preserve"> „</w:t>
      </w:r>
      <w:r w:rsidRPr="00A55116">
        <w:rPr>
          <w:rFonts w:eastAsia="SimSun"/>
          <w:b/>
          <w:lang w:eastAsia="ar-SA"/>
        </w:rPr>
        <w:t xml:space="preserve">Laimės žiburio miestas“ taip pat įgyvendintas kartu su PAB. </w:t>
      </w:r>
      <w:r w:rsidRPr="00A55116">
        <w:t xml:space="preserve">Pirmą kartą per daug metų Anykščiuose buvo apšviestas </w:t>
      </w:r>
      <w:r w:rsidR="00DD6836" w:rsidRPr="00A55116">
        <w:t>„</w:t>
      </w:r>
      <w:r w:rsidRPr="00A55116">
        <w:t>Laimės žiburio</w:t>
      </w:r>
      <w:r w:rsidR="00DD6836" w:rsidRPr="00A55116">
        <w:t>“</w:t>
      </w:r>
      <w:r w:rsidRPr="00A55116">
        <w:t xml:space="preserve"> monumentas. Šviesų instaliaciją kūrė Lietuvoje žymus šviesų dailininkas Arvydas Buinauskas. Renginio metu taip pat pasirodė ir šiemet susibūręs reprezentacinis </w:t>
      </w:r>
      <w:r w:rsidR="00DD6836" w:rsidRPr="00A55116">
        <w:t>„</w:t>
      </w:r>
      <w:r w:rsidRPr="00A55116">
        <w:t>Anykščių Kvartetas</w:t>
      </w:r>
      <w:r w:rsidR="00DD6836" w:rsidRPr="00A55116">
        <w:t>“</w:t>
      </w:r>
      <w:r w:rsidRPr="00A55116">
        <w:t>. Tai buvo fenomenalus renginys Anykščių kultūros padangėje, sudominęs didžiulį skaičių anykštėnų bei turistų.</w:t>
      </w:r>
    </w:p>
    <w:p w14:paraId="73926C52" w14:textId="77777777" w:rsidR="00187D4B" w:rsidRPr="00A55116" w:rsidRDefault="00187D4B" w:rsidP="00187D4B">
      <w:pPr>
        <w:numPr>
          <w:ilvl w:val="0"/>
          <w:numId w:val="14"/>
        </w:numPr>
        <w:tabs>
          <w:tab w:val="left" w:pos="360"/>
          <w:tab w:val="left" w:pos="851"/>
          <w:tab w:val="left" w:pos="9072"/>
        </w:tabs>
        <w:suppressAutoHyphens/>
        <w:ind w:left="0" w:firstLine="426"/>
        <w:jc w:val="both"/>
        <w:rPr>
          <w:rFonts w:eastAsia="SimSun"/>
          <w:b/>
          <w:lang w:eastAsia="ar-SA"/>
        </w:rPr>
      </w:pPr>
      <w:r w:rsidRPr="00A55116">
        <w:rPr>
          <w:b/>
        </w:rPr>
        <w:t xml:space="preserve"> </w:t>
      </w:r>
      <w:r w:rsidRPr="00A55116">
        <w:rPr>
          <w:lang w:val="de-DE"/>
        </w:rPr>
        <w:t>Projektas</w:t>
      </w:r>
      <w:r w:rsidRPr="00A55116">
        <w:rPr>
          <w:b/>
          <w:lang w:val="de-DE"/>
        </w:rPr>
        <w:t xml:space="preserve"> „Kalendorius ir atvirukų komplektas „Kryžiaus kelio stotys“. </w:t>
      </w:r>
      <w:r w:rsidRPr="00A55116">
        <w:t xml:space="preserve">Parengtas ir  išleistas sieninis trijų metų  kalendorius, įamžinantis vienas unikaliausių XX a. II p. Lietuvoje sukurtų Kryžiaus kelio stočių. Taip pat išleista knygelė - atvirukų komplektas, pristatantis Rimanto Idzelio kūrybinį palikimą Anykščiuose. Šie leidiniai keliauja kartu su K. Indriūno paroda „Kryžiaus kelio stotys“ ir reprezentuoja Anykščius. </w:t>
      </w:r>
    </w:p>
    <w:p w14:paraId="684A51B2" w14:textId="77777777" w:rsidR="00D12183" w:rsidRPr="00A55116" w:rsidRDefault="00D12183" w:rsidP="00D12183">
      <w:pPr>
        <w:tabs>
          <w:tab w:val="left" w:pos="360"/>
          <w:tab w:val="left" w:pos="851"/>
          <w:tab w:val="left" w:pos="9072"/>
        </w:tabs>
        <w:suppressAutoHyphens/>
        <w:ind w:left="426"/>
        <w:jc w:val="both"/>
        <w:rPr>
          <w:rFonts w:eastAsia="SimSun"/>
          <w:b/>
          <w:lang w:eastAsia="ar-SA"/>
        </w:rPr>
      </w:pPr>
    </w:p>
    <w:p w14:paraId="53527F8C" w14:textId="77777777" w:rsidR="00187D4B" w:rsidRPr="00A55116" w:rsidRDefault="00187D4B" w:rsidP="00187D4B">
      <w:pPr>
        <w:tabs>
          <w:tab w:val="left" w:pos="9072"/>
        </w:tabs>
        <w:contextualSpacing/>
        <w:jc w:val="center"/>
        <w:rPr>
          <w:b/>
          <w:bCs/>
        </w:rPr>
      </w:pPr>
      <w:r w:rsidRPr="00A55116">
        <w:rPr>
          <w:b/>
          <w:bCs/>
        </w:rPr>
        <w:t>8. Lankytojų aptarnavimas</w:t>
      </w:r>
    </w:p>
    <w:p w14:paraId="1EF3FE25" w14:textId="77777777" w:rsidR="00187D4B" w:rsidRPr="00A55116" w:rsidRDefault="00187D4B" w:rsidP="00187D4B">
      <w:pPr>
        <w:tabs>
          <w:tab w:val="left" w:pos="9072"/>
        </w:tabs>
        <w:contextualSpacing/>
        <w:jc w:val="center"/>
        <w:rPr>
          <w:b/>
          <w:bCs/>
        </w:rPr>
      </w:pPr>
    </w:p>
    <w:p w14:paraId="11699495" w14:textId="0203DC85" w:rsidR="00187D4B" w:rsidRPr="00A55116" w:rsidRDefault="00187D4B" w:rsidP="00187D4B">
      <w:pPr>
        <w:tabs>
          <w:tab w:val="left" w:pos="9072"/>
        </w:tabs>
        <w:ind w:firstLine="567"/>
        <w:jc w:val="both"/>
        <w:rPr>
          <w:bCs/>
        </w:rPr>
      </w:pPr>
      <w:r w:rsidRPr="00A55116">
        <w:rPr>
          <w:bCs/>
        </w:rPr>
        <w:t xml:space="preserve">2022 m. Menų centrą aplankė 26634 lankytojai. (2021 m. – 23314 lankytojai).  Po pandemijos ir karantino 2022 metais lankytojai po truputį sugrįžta į muziejus bei lankosi renginiuose. Nedaug buvo lankytojų iš užsienio </w:t>
      </w:r>
      <w:r w:rsidR="007B7531" w:rsidRPr="00A55116">
        <w:rPr>
          <w:bCs/>
        </w:rPr>
        <w:t>–</w:t>
      </w:r>
      <w:r w:rsidRPr="00A55116">
        <w:rPr>
          <w:bCs/>
        </w:rPr>
        <w:t xml:space="preserve"> 1123. </w:t>
      </w:r>
    </w:p>
    <w:tbl>
      <w:tblPr>
        <w:tblStyle w:val="Lentelstinklelis"/>
        <w:tblW w:w="9630" w:type="dxa"/>
        <w:tblLayout w:type="fixed"/>
        <w:tblLook w:val="04A0" w:firstRow="1" w:lastRow="0" w:firstColumn="1" w:lastColumn="0" w:noHBand="0" w:noVBand="1"/>
      </w:tblPr>
      <w:tblGrid>
        <w:gridCol w:w="1981"/>
        <w:gridCol w:w="1984"/>
        <w:gridCol w:w="1701"/>
        <w:gridCol w:w="1985"/>
        <w:gridCol w:w="1979"/>
      </w:tblGrid>
      <w:tr w:rsidR="00A55116" w:rsidRPr="00A55116" w14:paraId="6927D379" w14:textId="77777777" w:rsidTr="00187D4B">
        <w:tc>
          <w:tcPr>
            <w:tcW w:w="1980" w:type="dxa"/>
            <w:tcBorders>
              <w:top w:val="single" w:sz="4" w:space="0" w:color="auto"/>
              <w:left w:val="single" w:sz="4" w:space="0" w:color="auto"/>
              <w:bottom w:val="single" w:sz="4" w:space="0" w:color="auto"/>
              <w:right w:val="single" w:sz="4" w:space="0" w:color="auto"/>
            </w:tcBorders>
          </w:tcPr>
          <w:p w14:paraId="1A75C204" w14:textId="77777777" w:rsidR="00187D4B" w:rsidRPr="00A55116" w:rsidRDefault="00187D4B" w:rsidP="00187D4B">
            <w:pPr>
              <w:tabs>
                <w:tab w:val="left" w:pos="9072"/>
              </w:tabs>
              <w:jc w:val="both"/>
              <w:rPr>
                <w:rFonts w:ascii="Times New Roman" w:hAnsi="Times New Roman"/>
                <w:bC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2A0DB89" w14:textId="77777777" w:rsidR="00187D4B" w:rsidRPr="00A55116" w:rsidRDefault="00187D4B" w:rsidP="00187D4B">
            <w:pPr>
              <w:tabs>
                <w:tab w:val="left" w:pos="9072"/>
              </w:tabs>
              <w:jc w:val="center"/>
              <w:rPr>
                <w:rFonts w:ascii="Times New Roman" w:hAnsi="Times New Roman"/>
                <w:bCs/>
              </w:rPr>
            </w:pPr>
            <w:r w:rsidRPr="00A55116">
              <w:rPr>
                <w:rFonts w:ascii="Times New Roman" w:hAnsi="Times New Roman"/>
                <w:bCs/>
              </w:rPr>
              <w:t>Angelų muziejuje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12E691" w14:textId="77777777" w:rsidR="00187D4B" w:rsidRPr="00A55116" w:rsidRDefault="00187D4B" w:rsidP="00187D4B">
            <w:pPr>
              <w:tabs>
                <w:tab w:val="left" w:pos="9072"/>
              </w:tabs>
              <w:jc w:val="center"/>
              <w:rPr>
                <w:rFonts w:ascii="Times New Roman" w:hAnsi="Times New Roman"/>
                <w:bCs/>
              </w:rPr>
            </w:pPr>
            <w:r w:rsidRPr="00A55116">
              <w:rPr>
                <w:rFonts w:ascii="Times New Roman" w:hAnsi="Times New Roman"/>
                <w:bCs/>
              </w:rPr>
              <w:t>Apžvalgos aikštelėje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2433AC" w14:textId="77777777" w:rsidR="00187D4B" w:rsidRPr="00A55116" w:rsidRDefault="00187D4B" w:rsidP="00187D4B">
            <w:pPr>
              <w:tabs>
                <w:tab w:val="left" w:pos="9072"/>
              </w:tabs>
              <w:jc w:val="center"/>
              <w:rPr>
                <w:rFonts w:ascii="Times New Roman" w:hAnsi="Times New Roman"/>
                <w:bCs/>
              </w:rPr>
            </w:pPr>
            <w:r w:rsidRPr="00A55116">
              <w:rPr>
                <w:rFonts w:ascii="Times New Roman" w:hAnsi="Times New Roman"/>
                <w:bCs/>
              </w:rPr>
              <w:t>Koplyčioje – Pasaulio anykštėnų kūrybos centre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7DF3603" w14:textId="77777777" w:rsidR="00187D4B" w:rsidRPr="00A55116" w:rsidRDefault="00187D4B" w:rsidP="00187D4B">
            <w:pPr>
              <w:tabs>
                <w:tab w:val="left" w:pos="9072"/>
              </w:tabs>
              <w:jc w:val="center"/>
              <w:rPr>
                <w:rFonts w:ascii="Times New Roman" w:hAnsi="Times New Roman"/>
                <w:bCs/>
              </w:rPr>
            </w:pPr>
            <w:r w:rsidRPr="00A55116">
              <w:rPr>
                <w:rFonts w:ascii="Times New Roman" w:hAnsi="Times New Roman"/>
                <w:bCs/>
              </w:rPr>
              <w:t>Anykščių menų centre</w:t>
            </w:r>
          </w:p>
        </w:tc>
      </w:tr>
      <w:tr w:rsidR="00A55116" w:rsidRPr="00A55116" w14:paraId="0727D30A" w14:textId="77777777" w:rsidTr="00187D4B">
        <w:tc>
          <w:tcPr>
            <w:tcW w:w="1980" w:type="dxa"/>
            <w:tcBorders>
              <w:top w:val="single" w:sz="4" w:space="0" w:color="auto"/>
              <w:left w:val="single" w:sz="4" w:space="0" w:color="auto"/>
              <w:bottom w:val="single" w:sz="4" w:space="0" w:color="auto"/>
              <w:right w:val="single" w:sz="4" w:space="0" w:color="auto"/>
            </w:tcBorders>
            <w:vAlign w:val="center"/>
            <w:hideMark/>
          </w:tcPr>
          <w:p w14:paraId="37E8C69D"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Lankytojų sk.</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183FF6"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4745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AB2C8"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16300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898A96"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672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E964D7F"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21717</w:t>
            </w:r>
          </w:p>
        </w:tc>
      </w:tr>
      <w:tr w:rsidR="00A55116" w:rsidRPr="00A55116" w14:paraId="227CADF1" w14:textId="77777777" w:rsidTr="00187D4B">
        <w:tc>
          <w:tcPr>
            <w:tcW w:w="1980" w:type="dxa"/>
            <w:tcBorders>
              <w:top w:val="single" w:sz="4" w:space="0" w:color="auto"/>
              <w:left w:val="single" w:sz="4" w:space="0" w:color="auto"/>
              <w:bottom w:val="single" w:sz="4" w:space="0" w:color="auto"/>
              <w:right w:val="single" w:sz="4" w:space="0" w:color="auto"/>
            </w:tcBorders>
            <w:vAlign w:val="center"/>
            <w:hideMark/>
          </w:tcPr>
          <w:p w14:paraId="1DD7C834"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Renginių lankytojų sk.</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2834C0"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1899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7C9CFD"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9F7DD7"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1521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7AB5230"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3420</w:t>
            </w:r>
          </w:p>
        </w:tc>
      </w:tr>
      <w:tr w:rsidR="00A55116" w:rsidRPr="00A55116" w14:paraId="5DE8E4FA" w14:textId="77777777" w:rsidTr="00187D4B">
        <w:tc>
          <w:tcPr>
            <w:tcW w:w="1980" w:type="dxa"/>
            <w:tcBorders>
              <w:top w:val="single" w:sz="4" w:space="0" w:color="auto"/>
              <w:left w:val="single" w:sz="4" w:space="0" w:color="auto"/>
              <w:bottom w:val="single" w:sz="4" w:space="0" w:color="auto"/>
              <w:right w:val="single" w:sz="4" w:space="0" w:color="auto"/>
            </w:tcBorders>
            <w:vAlign w:val="center"/>
            <w:hideMark/>
          </w:tcPr>
          <w:p w14:paraId="2429BA5D"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Edukacijų lankytojų sk.</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DF4405"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1395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416388"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945203"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102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1B35B9"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1497</w:t>
            </w:r>
          </w:p>
        </w:tc>
      </w:tr>
      <w:tr w:rsidR="00187D4B" w:rsidRPr="00A55116" w14:paraId="2ECD634F" w14:textId="77777777" w:rsidTr="00187D4B">
        <w:tc>
          <w:tcPr>
            <w:tcW w:w="1980" w:type="dxa"/>
            <w:tcBorders>
              <w:top w:val="single" w:sz="4" w:space="0" w:color="auto"/>
              <w:left w:val="single" w:sz="4" w:space="0" w:color="auto"/>
              <w:bottom w:val="single" w:sz="4" w:space="0" w:color="auto"/>
              <w:right w:val="single" w:sz="4" w:space="0" w:color="auto"/>
            </w:tcBorders>
            <w:vAlign w:val="center"/>
            <w:hideMark/>
          </w:tcPr>
          <w:p w14:paraId="4AA544E1"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Iš viso</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504175"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8039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EBF78D"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16300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84B216"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2295</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6B0FC56" w14:textId="77777777" w:rsidR="00187D4B" w:rsidRPr="00A55116" w:rsidRDefault="00187D4B" w:rsidP="00187D4B">
            <w:pPr>
              <w:tabs>
                <w:tab w:val="left" w:pos="9072"/>
              </w:tabs>
              <w:rPr>
                <w:rFonts w:ascii="Times New Roman" w:hAnsi="Times New Roman"/>
                <w:bCs/>
              </w:rPr>
            </w:pPr>
            <w:r w:rsidRPr="00A55116">
              <w:rPr>
                <w:rFonts w:ascii="Times New Roman" w:hAnsi="Times New Roman"/>
                <w:bCs/>
              </w:rPr>
              <w:t>26634</w:t>
            </w:r>
          </w:p>
        </w:tc>
      </w:tr>
    </w:tbl>
    <w:p w14:paraId="18678F0A" w14:textId="77777777" w:rsidR="00187D4B" w:rsidRPr="00A55116" w:rsidRDefault="00187D4B" w:rsidP="00187D4B">
      <w:pPr>
        <w:tabs>
          <w:tab w:val="left" w:pos="9072"/>
        </w:tabs>
        <w:suppressAutoHyphens/>
        <w:ind w:firstLine="567"/>
        <w:jc w:val="both"/>
        <w:rPr>
          <w:rFonts w:eastAsia="SimSun" w:cs="Tahoma"/>
          <w:bCs/>
          <w:lang w:eastAsia="ar-SA"/>
        </w:rPr>
      </w:pPr>
    </w:p>
    <w:p w14:paraId="57E73518" w14:textId="53C1AF9B" w:rsidR="00187D4B" w:rsidRPr="00A55116" w:rsidRDefault="00187D4B" w:rsidP="00187D4B">
      <w:pPr>
        <w:tabs>
          <w:tab w:val="left" w:pos="9072"/>
        </w:tabs>
        <w:suppressAutoHyphens/>
        <w:ind w:firstLine="567"/>
        <w:jc w:val="both"/>
        <w:rPr>
          <w:rFonts w:eastAsia="SimSun" w:cs="Tahoma"/>
          <w:bCs/>
          <w:lang w:eastAsia="ar-SA"/>
        </w:rPr>
      </w:pPr>
      <w:r w:rsidRPr="00A55116">
        <w:rPr>
          <w:rFonts w:eastAsia="SimSun" w:cs="Tahoma"/>
          <w:bCs/>
          <w:lang w:eastAsia="ar-SA"/>
        </w:rPr>
        <w:t>2022 m. buvo vykdomos planuotos edukacinės programos, skirtos vaikams ir suaugusiems:  edukacinis žaidimas „Atrask muziejų žaisdamas“, „Vitražas ant stiklo“, „Ikonų šviesa“, „Atvirukai“, c</w:t>
      </w:r>
      <w:r w:rsidRPr="00A55116">
        <w:rPr>
          <w:rFonts w:eastAsia="SimSun"/>
          <w:lang w:eastAsia="ar-SA"/>
        </w:rPr>
        <w:t>ianotipijos dirbtuvės „Mėlynasis angelas“, „Sapnų angelas“, „3D angelai“, Ebru ir kt.. Kultūros pasui pateiktos 6 programos. Per Kultūros paso programą dalyvavo 21 grupė moksleivių</w:t>
      </w:r>
      <w:r w:rsidR="007B7531" w:rsidRPr="00A55116">
        <w:rPr>
          <w:rFonts w:eastAsia="SimSun"/>
          <w:lang w:eastAsia="ar-SA"/>
        </w:rPr>
        <w:t>,</w:t>
      </w:r>
      <w:r w:rsidRPr="00A55116">
        <w:rPr>
          <w:rFonts w:eastAsia="SimSun"/>
          <w:lang w:eastAsia="ar-SA"/>
        </w:rPr>
        <w:t xml:space="preserve"> </w:t>
      </w:r>
      <w:r w:rsidR="007B7531" w:rsidRPr="00A55116">
        <w:rPr>
          <w:rFonts w:eastAsia="SimSun"/>
          <w:lang w:eastAsia="ar-SA"/>
        </w:rPr>
        <w:t xml:space="preserve">iš </w:t>
      </w:r>
      <w:r w:rsidRPr="00A55116">
        <w:rPr>
          <w:rFonts w:eastAsia="SimSun"/>
          <w:lang w:eastAsia="ar-SA"/>
        </w:rPr>
        <w:t>viso 412 vaikų.</w:t>
      </w:r>
    </w:p>
    <w:p w14:paraId="5BECB7FA" w14:textId="77777777" w:rsidR="00187D4B" w:rsidRPr="00A55116" w:rsidRDefault="00187D4B" w:rsidP="00187D4B">
      <w:pPr>
        <w:tabs>
          <w:tab w:val="left" w:pos="9072"/>
        </w:tabs>
        <w:suppressAutoHyphens/>
        <w:ind w:firstLine="567"/>
        <w:jc w:val="both"/>
        <w:rPr>
          <w:rFonts w:eastAsia="SimSun"/>
          <w:lang w:eastAsia="ar-SA"/>
        </w:rPr>
      </w:pPr>
      <w:r w:rsidRPr="00A55116">
        <w:rPr>
          <w:rFonts w:eastAsia="SimSun"/>
          <w:lang w:eastAsia="ar-SA"/>
        </w:rPr>
        <w:t>Įvyko 92 edukaciniai užsiėmimai, kuriuose dalyvavo 1497 žmonės, dalis edukacijų vyko ne  Menų centro patalpose, o buvo išvažiuojamosios.</w:t>
      </w:r>
    </w:p>
    <w:p w14:paraId="235ADEFE" w14:textId="77777777" w:rsidR="00187D4B" w:rsidRPr="00A55116" w:rsidRDefault="00187D4B" w:rsidP="00187D4B">
      <w:pPr>
        <w:tabs>
          <w:tab w:val="left" w:pos="9072"/>
        </w:tabs>
        <w:ind w:firstLine="567"/>
        <w:jc w:val="both"/>
        <w:rPr>
          <w:bCs/>
        </w:rPr>
      </w:pPr>
      <w:r w:rsidRPr="00A55116">
        <w:rPr>
          <w:bCs/>
        </w:rPr>
        <w:t>Per 2022 metus surengėme 22 parodas bei 56 renginius, o juose apsilankė 3420 lankytojai.  Visi renginiai ir parodos nurodyti priede Nr.1.</w:t>
      </w:r>
    </w:p>
    <w:p w14:paraId="7B86C09F" w14:textId="77777777" w:rsidR="007928E1" w:rsidRPr="00A55116" w:rsidRDefault="007928E1" w:rsidP="00187D4B">
      <w:pPr>
        <w:tabs>
          <w:tab w:val="left" w:pos="9072"/>
        </w:tabs>
        <w:ind w:firstLine="567"/>
        <w:jc w:val="both"/>
        <w:rPr>
          <w:bCs/>
        </w:rPr>
      </w:pPr>
    </w:p>
    <w:p w14:paraId="702982B3" w14:textId="77777777" w:rsidR="00187D4B" w:rsidRPr="00A55116" w:rsidRDefault="00187D4B" w:rsidP="00187D4B">
      <w:pPr>
        <w:tabs>
          <w:tab w:val="left" w:pos="9072"/>
        </w:tabs>
        <w:contextualSpacing/>
        <w:jc w:val="center"/>
        <w:rPr>
          <w:b/>
        </w:rPr>
      </w:pPr>
      <w:r w:rsidRPr="00A55116">
        <w:rPr>
          <w:b/>
        </w:rPr>
        <w:t>9. Fondai</w:t>
      </w:r>
    </w:p>
    <w:p w14:paraId="0387F15C" w14:textId="77777777" w:rsidR="00187D4B" w:rsidRPr="00A55116" w:rsidRDefault="00187D4B" w:rsidP="00187D4B">
      <w:pPr>
        <w:tabs>
          <w:tab w:val="left" w:pos="9072"/>
        </w:tabs>
        <w:contextualSpacing/>
        <w:rPr>
          <w:b/>
        </w:rPr>
      </w:pPr>
    </w:p>
    <w:p w14:paraId="1143124B" w14:textId="77777777" w:rsidR="00187D4B" w:rsidRPr="00A55116" w:rsidRDefault="00187D4B" w:rsidP="00187D4B">
      <w:pPr>
        <w:tabs>
          <w:tab w:val="left" w:pos="9072"/>
        </w:tabs>
        <w:suppressAutoHyphens/>
        <w:ind w:firstLine="714"/>
        <w:jc w:val="both"/>
        <w:rPr>
          <w:rFonts w:eastAsia="SimSun"/>
          <w:lang w:eastAsia="ar-SA"/>
        </w:rPr>
      </w:pPr>
      <w:r w:rsidRPr="00A55116">
        <w:rPr>
          <w:rFonts w:eastAsia="SimSun"/>
          <w:lang w:eastAsia="ar-SA"/>
        </w:rPr>
        <w:t xml:space="preserve">Per praėjusius metus Angelų muziejaus fondas pasipildė 98 eksponatais. </w:t>
      </w:r>
    </w:p>
    <w:p w14:paraId="55217FBE" w14:textId="77777777" w:rsidR="00187D4B" w:rsidRPr="00A55116" w:rsidRDefault="00187D4B" w:rsidP="00187D4B">
      <w:pPr>
        <w:tabs>
          <w:tab w:val="left" w:pos="9072"/>
        </w:tabs>
        <w:suppressAutoHyphens/>
        <w:jc w:val="both"/>
        <w:rPr>
          <w:rFonts w:eastAsia="SimSun"/>
          <w:lang w:eastAsia="ar-SA"/>
        </w:rPr>
      </w:pPr>
      <w:r w:rsidRPr="00A55116">
        <w:rPr>
          <w:rFonts w:eastAsia="SimSun" w:cs="Tahoma"/>
          <w:lang w:eastAsia="ar-SA"/>
        </w:rPr>
        <w:t>10 paveikslų padovanojo dailininkė Laimutė Kozlovienė, 79 pašto ženklus padovanojo Linas Mikuta, 2 paveikslus padovanojo muziejaus bičiulis kun. Justas Jasėnas. Po vieną kūrinį gavome iš Tomo Tuskenio, Danutės Karčemarskienės, Albino Kuliešio, Vaclovo Kiselevičiaus, Sonatos Ivanauskienės, Sauliaus Valiaus, Antano Strazdo.</w:t>
      </w:r>
    </w:p>
    <w:p w14:paraId="012E7438" w14:textId="77777777" w:rsidR="00187D4B" w:rsidRPr="00A55116" w:rsidRDefault="00187D4B" w:rsidP="00187D4B">
      <w:pPr>
        <w:tabs>
          <w:tab w:val="left" w:pos="9072"/>
        </w:tabs>
        <w:suppressAutoHyphens/>
        <w:ind w:firstLine="709"/>
        <w:jc w:val="both"/>
        <w:rPr>
          <w:rFonts w:eastAsia="SimSun"/>
          <w:lang w:eastAsia="ar-SA"/>
        </w:rPr>
      </w:pPr>
      <w:r w:rsidRPr="00A55116">
        <w:rPr>
          <w:rFonts w:eastAsia="SimSun"/>
          <w:lang w:eastAsia="ar-SA"/>
        </w:rPr>
        <w:t xml:space="preserve">Visi šių metų nauji eksponatai – menininkų ir mecenatų dovanos. </w:t>
      </w:r>
    </w:p>
    <w:p w14:paraId="6E2D33CD" w14:textId="77777777" w:rsidR="00187D4B" w:rsidRPr="00A55116" w:rsidRDefault="00187D4B" w:rsidP="00187D4B">
      <w:pPr>
        <w:tabs>
          <w:tab w:val="left" w:pos="9072"/>
        </w:tabs>
        <w:suppressAutoHyphens/>
        <w:ind w:firstLine="709"/>
        <w:jc w:val="both"/>
        <w:rPr>
          <w:rFonts w:eastAsia="SimSun"/>
          <w:lang w:eastAsia="ar-SA"/>
        </w:rPr>
      </w:pPr>
      <w:r w:rsidRPr="00A55116">
        <w:rPr>
          <w:rFonts w:eastAsia="SimSun"/>
          <w:lang w:eastAsia="ar-SA"/>
        </w:rPr>
        <w:t xml:space="preserve">Vyko du Angelų muziejaus rinkinių komplektavimo komisijos posėdžiai. Jų metu svarstyta naujai gautų eksponatų įtraukimas į muziejaus rinkinius. </w:t>
      </w:r>
    </w:p>
    <w:p w14:paraId="572926CD" w14:textId="77777777" w:rsidR="00187D4B" w:rsidRPr="00A55116" w:rsidRDefault="00187D4B" w:rsidP="00187D4B">
      <w:pPr>
        <w:tabs>
          <w:tab w:val="left" w:pos="9072"/>
        </w:tabs>
        <w:suppressAutoHyphens/>
        <w:jc w:val="both"/>
        <w:rPr>
          <w:rFonts w:eastAsia="SimSun"/>
          <w:lang w:eastAsia="ar-SA"/>
        </w:rPr>
      </w:pPr>
      <w:r w:rsidRPr="00A55116">
        <w:rPr>
          <w:rFonts w:eastAsia="SimSun"/>
          <w:lang w:eastAsia="ar-SA"/>
        </w:rPr>
        <w:t>Išrašyta 12 eksponatų priėmimo aktų, 98 eksponatai įtraukti į pirminės apskaitos knygas.</w:t>
      </w:r>
    </w:p>
    <w:p w14:paraId="60C25811" w14:textId="77777777" w:rsidR="00187D4B" w:rsidRPr="00A55116" w:rsidRDefault="00187D4B" w:rsidP="00187D4B">
      <w:pPr>
        <w:tabs>
          <w:tab w:val="left" w:pos="9072"/>
        </w:tabs>
        <w:suppressAutoHyphens/>
        <w:jc w:val="both"/>
        <w:rPr>
          <w:rFonts w:eastAsia="SimSun"/>
          <w:b/>
          <w:bCs/>
          <w:lang w:eastAsia="ar-SA"/>
        </w:rPr>
      </w:pPr>
      <w:r w:rsidRPr="00A55116">
        <w:rPr>
          <w:rFonts w:eastAsia="SimSun"/>
          <w:lang w:eastAsia="ar-SA"/>
        </w:rPr>
        <w:t>Suinventorinta 13 Pagrindinio fondo eksponatų (13 Tapybos rinkinio) ir 85 Pagalbinio fondo eksponatai (iš jų 82 Tapybos ir 3 Skulptūros rinkinio).</w:t>
      </w:r>
    </w:p>
    <w:p w14:paraId="1AB97CF6" w14:textId="77777777" w:rsidR="00187D4B" w:rsidRPr="00A55116" w:rsidRDefault="00187D4B" w:rsidP="00187D4B">
      <w:pPr>
        <w:tabs>
          <w:tab w:val="left" w:pos="9072"/>
        </w:tabs>
        <w:suppressAutoHyphens/>
        <w:jc w:val="both"/>
        <w:rPr>
          <w:rFonts w:eastAsia="SimSun"/>
          <w:lang w:eastAsia="ar-SA"/>
        </w:rPr>
      </w:pPr>
      <w:r w:rsidRPr="00A55116">
        <w:rPr>
          <w:rFonts w:eastAsia="SimSun"/>
          <w:lang w:eastAsia="ar-SA"/>
        </w:rPr>
        <w:t xml:space="preserve">Per metus nurašytų ar perkeltų eksponatų nebuvo. </w:t>
      </w:r>
    </w:p>
    <w:p w14:paraId="58FBBBB6" w14:textId="77777777" w:rsidR="00187D4B" w:rsidRPr="00A55116" w:rsidRDefault="00187D4B" w:rsidP="00187D4B">
      <w:pPr>
        <w:tabs>
          <w:tab w:val="left" w:pos="9072"/>
        </w:tabs>
        <w:suppressAutoHyphens/>
        <w:jc w:val="both"/>
        <w:rPr>
          <w:rFonts w:eastAsia="SimSun"/>
          <w:b/>
          <w:bCs/>
          <w:lang w:eastAsia="ar-SA"/>
        </w:rPr>
      </w:pPr>
    </w:p>
    <w:p w14:paraId="4C5D26DC" w14:textId="77777777" w:rsidR="00187D4B" w:rsidRPr="00A55116" w:rsidRDefault="00187D4B" w:rsidP="00187D4B">
      <w:pPr>
        <w:tabs>
          <w:tab w:val="left" w:pos="9072"/>
        </w:tabs>
        <w:contextualSpacing/>
        <w:jc w:val="center"/>
        <w:rPr>
          <w:b/>
        </w:rPr>
      </w:pPr>
      <w:r w:rsidRPr="00A55116">
        <w:rPr>
          <w:b/>
        </w:rPr>
        <w:t>10. Informacijos sklaida</w:t>
      </w:r>
    </w:p>
    <w:p w14:paraId="2CA8956C" w14:textId="77777777" w:rsidR="00187D4B" w:rsidRPr="00A55116" w:rsidRDefault="00187D4B" w:rsidP="00187D4B">
      <w:pPr>
        <w:tabs>
          <w:tab w:val="left" w:pos="9072"/>
        </w:tabs>
        <w:contextualSpacing/>
        <w:rPr>
          <w:b/>
        </w:rPr>
      </w:pPr>
    </w:p>
    <w:p w14:paraId="5A791F5B" w14:textId="77777777" w:rsidR="00187D4B" w:rsidRPr="00A55116" w:rsidRDefault="00187D4B" w:rsidP="00187D4B">
      <w:pPr>
        <w:tabs>
          <w:tab w:val="left" w:pos="9072"/>
        </w:tabs>
        <w:ind w:firstLine="720"/>
      </w:pPr>
      <w:r w:rsidRPr="00A55116">
        <w:t xml:space="preserve">Informacija apie Anykščių menų centro renginius buvo skelbiama Anykščių menų centro internetinėje svetainėje https://amenucentras.lt; Anykščių TVIC internetinėje svetainėje https://www.infoanyksciai.lt/; Anykščių rajono savivaldybės internetinėje svetainėje </w:t>
      </w:r>
      <w:hyperlink r:id="rId7" w:history="1">
        <w:r w:rsidRPr="00A55116">
          <w:rPr>
            <w:u w:val="single"/>
          </w:rPr>
          <w:t>https://www.anyksciai.lt/kultura/</w:t>
        </w:r>
      </w:hyperlink>
      <w:r w:rsidRPr="00A55116">
        <w:t xml:space="preserve">; laikraštyje „Anykšta“; internetiniuose portaluose: </w:t>
      </w:r>
      <w:hyperlink r:id="rId8" w:history="1">
        <w:r w:rsidRPr="00A55116">
          <w:rPr>
            <w:u w:val="single"/>
          </w:rPr>
          <w:t>https://www.anyksta.lt/</w:t>
        </w:r>
      </w:hyperlink>
      <w:r w:rsidRPr="00A55116">
        <w:t xml:space="preserve">; www.infoanyksciai.lt; www.anyksciai.lt/kultura/; www.facebook.com/angelumuziejus; www.facebook.com/anyksciukoplycia; www.lrvalstybė.lt;  </w:t>
      </w:r>
      <w:hyperlink r:id="rId9" w:history="1">
        <w:r w:rsidRPr="00A55116">
          <w:rPr>
            <w:u w:val="single"/>
          </w:rPr>
          <w:t>https://www.kulturos-miestas.lt/lt/anyksciai-renginiu-kalendorius/</w:t>
        </w:r>
      </w:hyperlink>
      <w:r w:rsidRPr="00A55116">
        <w:t>; Instagram Angelų muziejaus paskyroje. Apie Anykščių menų centro veiklą ir organizuojamus renginius buvo skelbiama „Ryto allegro“ laidoje per LRT KLASIKĄ.</w:t>
      </w:r>
    </w:p>
    <w:p w14:paraId="73B4DF11" w14:textId="77777777" w:rsidR="00187D4B" w:rsidRPr="00A55116" w:rsidRDefault="00187D4B" w:rsidP="00187D4B">
      <w:pPr>
        <w:tabs>
          <w:tab w:val="left" w:pos="9072"/>
        </w:tabs>
        <w:ind w:firstLine="567"/>
        <w:jc w:val="both"/>
      </w:pPr>
      <w:r w:rsidRPr="00A55116">
        <w:t>Socialiniuose tinkluose sukurti 45 įvykiai. Išpirkta ir užbaigta 23 reklamos kampanijos, kurios pasiekė 143023 žmones.</w:t>
      </w:r>
    </w:p>
    <w:p w14:paraId="7CDE766C" w14:textId="77777777" w:rsidR="00187D4B" w:rsidRPr="00A55116" w:rsidRDefault="00187D4B" w:rsidP="00187D4B">
      <w:pPr>
        <w:tabs>
          <w:tab w:val="left" w:pos="9072"/>
        </w:tabs>
        <w:ind w:firstLine="567"/>
        <w:jc w:val="both"/>
      </w:pPr>
      <w:r w:rsidRPr="00A55116">
        <w:t xml:space="preserve">Sukurta puslapis socialiniame tinkle Facebook festivaliui „Muzikos savaitgaliai Anykščiuose“. </w:t>
      </w:r>
    </w:p>
    <w:p w14:paraId="1D54FF93" w14:textId="77777777" w:rsidR="006108E7" w:rsidRPr="00A55116" w:rsidRDefault="006108E7" w:rsidP="00187D4B">
      <w:pPr>
        <w:tabs>
          <w:tab w:val="left" w:pos="9072"/>
        </w:tabs>
        <w:ind w:firstLine="567"/>
        <w:jc w:val="both"/>
      </w:pPr>
    </w:p>
    <w:p w14:paraId="7D72191F" w14:textId="77777777" w:rsidR="00187D4B" w:rsidRPr="00A55116" w:rsidRDefault="00187D4B" w:rsidP="006108E7">
      <w:pPr>
        <w:tabs>
          <w:tab w:val="left" w:pos="9072"/>
        </w:tabs>
        <w:jc w:val="center"/>
        <w:rPr>
          <w:b/>
        </w:rPr>
      </w:pPr>
      <w:r w:rsidRPr="00A55116">
        <w:rPr>
          <w:b/>
        </w:rPr>
        <w:t>11. Kvalifikacijos kėlimas</w:t>
      </w:r>
    </w:p>
    <w:p w14:paraId="1D3ABF43" w14:textId="77777777" w:rsidR="00187D4B" w:rsidRPr="00A55116" w:rsidRDefault="00187D4B" w:rsidP="00187D4B">
      <w:pPr>
        <w:tabs>
          <w:tab w:val="left" w:pos="9072"/>
        </w:tabs>
        <w:jc w:val="both"/>
        <w:rPr>
          <w:b/>
        </w:rPr>
      </w:pPr>
    </w:p>
    <w:p w14:paraId="71C830B3" w14:textId="487AC259" w:rsidR="00187D4B" w:rsidRPr="00A55116" w:rsidRDefault="00187D4B" w:rsidP="00187D4B">
      <w:pPr>
        <w:tabs>
          <w:tab w:val="left" w:pos="9072"/>
        </w:tabs>
        <w:ind w:firstLine="567"/>
        <w:jc w:val="both"/>
      </w:pPr>
      <w:r w:rsidRPr="00A55116">
        <w:t>Menų centro vadovas ir darbuotojai dalyvavo projekto „</w:t>
      </w:r>
      <w:r w:rsidRPr="00A55116">
        <w:rPr>
          <w:shd w:val="clear" w:color="auto" w:fill="FFFFFF"/>
        </w:rPr>
        <w:t>Darbuotojų kompetencijos psichikos sveikatos srityje</w:t>
      </w:r>
      <w:r w:rsidR="007B7531" w:rsidRPr="00A55116">
        <w:rPr>
          <w:shd w:val="clear" w:color="auto" w:fill="FFFFFF"/>
        </w:rPr>
        <w:t>“</w:t>
      </w:r>
      <w:r w:rsidRPr="00A55116">
        <w:rPr>
          <w:shd w:val="clear" w:color="auto" w:fill="FFFFFF"/>
        </w:rPr>
        <w:t xml:space="preserve"> didinimo mokymuose bei </w:t>
      </w:r>
      <w:r w:rsidRPr="00A55116">
        <w:t>internetiniame seminare „Smurtas ir priekabiavimas: pavojus, prevencijos priemonės, darbuotojų teisės ir pareigos“.</w:t>
      </w:r>
    </w:p>
    <w:p w14:paraId="2801282F" w14:textId="3DCED09C" w:rsidR="00187D4B" w:rsidRPr="00A55116" w:rsidRDefault="00187D4B" w:rsidP="00187D4B">
      <w:pPr>
        <w:tabs>
          <w:tab w:val="left" w:pos="9072"/>
        </w:tabs>
        <w:ind w:firstLine="567"/>
        <w:jc w:val="both"/>
      </w:pPr>
      <w:r w:rsidRPr="00A55116">
        <w:t>Renginių kuratorė Danutė Karčemarskienė dalyvavo</w:t>
      </w:r>
      <w:r w:rsidRPr="00A55116">
        <w:rPr>
          <w:rFonts w:ascii="Calibri" w:hAnsi="Calibri"/>
          <w:sz w:val="22"/>
          <w:szCs w:val="22"/>
        </w:rPr>
        <w:t xml:space="preserve"> </w:t>
      </w:r>
      <w:r w:rsidRPr="00A55116">
        <w:t>LMTA konferencij</w:t>
      </w:r>
      <w:r w:rsidR="007B7531" w:rsidRPr="00A55116">
        <w:t>oje</w:t>
      </w:r>
      <w:r w:rsidRPr="00A55116">
        <w:t xml:space="preserve"> „Sutartinė dv</w:t>
      </w:r>
      <w:r w:rsidR="007B7531" w:rsidRPr="00A55116">
        <w:t>i</w:t>
      </w:r>
      <w:r w:rsidRPr="00A55116">
        <w:t xml:space="preserve">ejos: sutarti, pritarti, užtarti“.  </w:t>
      </w:r>
    </w:p>
    <w:p w14:paraId="4F6F4EF1" w14:textId="77777777" w:rsidR="00187D4B" w:rsidRPr="00A55116" w:rsidRDefault="00187D4B" w:rsidP="00187D4B">
      <w:pPr>
        <w:tabs>
          <w:tab w:val="left" w:pos="9072"/>
        </w:tabs>
        <w:ind w:firstLine="567"/>
        <w:jc w:val="both"/>
      </w:pPr>
      <w:r w:rsidRPr="00A55116">
        <w:t>Edukacinių programų kuratorė Margarita Milašienė ir parodų kuratorė Jolita Karalienė dalyvavo viešojo kalbėjimo mokymų kurse „Kalbėk laisvai, įdomiai, užtikrintai“ bei mokymuose „Vizualinis mąstymas ir kūrybingumas“.</w:t>
      </w:r>
    </w:p>
    <w:p w14:paraId="7C345268" w14:textId="77777777" w:rsidR="00187D4B" w:rsidRPr="00A55116" w:rsidRDefault="00187D4B" w:rsidP="00187D4B">
      <w:pPr>
        <w:tabs>
          <w:tab w:val="left" w:pos="9072"/>
        </w:tabs>
        <w:ind w:firstLine="567"/>
        <w:jc w:val="both"/>
      </w:pPr>
      <w:r w:rsidRPr="00A55116">
        <w:t>Muziejininkė Diana Kisielienė dalyvavo seminaruose „CVP IS  praktiniai mokymai“, „ Viešieji pirkimai organizacijoje – kaip valdyti procesus“ bei „Kalbinis ir estetinis mokymasis per meną mokyklos ir muziejaus sąveikoje“.</w:t>
      </w:r>
    </w:p>
    <w:p w14:paraId="7E4A5E55" w14:textId="747D7A38" w:rsidR="00187D4B" w:rsidRPr="00A55116" w:rsidRDefault="00187D4B" w:rsidP="00187D4B">
      <w:pPr>
        <w:tabs>
          <w:tab w:val="left" w:pos="9072"/>
        </w:tabs>
        <w:ind w:firstLine="567"/>
        <w:jc w:val="both"/>
      </w:pPr>
      <w:r w:rsidRPr="00A55116">
        <w:t>Vyriausioji buhalterė Danutė Čepurnovaitė dalyvavo seminare „2022 m. finansinė atskaitomybė ir duomenų pateikimas į VSAKIS“</w:t>
      </w:r>
      <w:r w:rsidR="007B7531" w:rsidRPr="00A55116">
        <w:t>.</w:t>
      </w:r>
    </w:p>
    <w:p w14:paraId="0611DB25" w14:textId="77777777" w:rsidR="00187D4B" w:rsidRPr="00A55116" w:rsidRDefault="00187D4B" w:rsidP="00187D4B">
      <w:pPr>
        <w:tabs>
          <w:tab w:val="left" w:pos="9072"/>
        </w:tabs>
        <w:jc w:val="both"/>
      </w:pPr>
    </w:p>
    <w:p w14:paraId="42CC19A7" w14:textId="77777777" w:rsidR="000C13F4" w:rsidRPr="00A55116" w:rsidRDefault="000C13F4" w:rsidP="009C38F5">
      <w:pPr>
        <w:tabs>
          <w:tab w:val="left" w:pos="4820"/>
        </w:tabs>
        <w:spacing w:line="276" w:lineRule="auto"/>
        <w:ind w:right="-164"/>
        <w:rPr>
          <w:b/>
          <w:lang w:val="en-US"/>
        </w:rPr>
      </w:pPr>
    </w:p>
    <w:p w14:paraId="47DC2369" w14:textId="77777777" w:rsidR="00187D4B" w:rsidRPr="00A55116" w:rsidRDefault="00187D4B" w:rsidP="009C38F5">
      <w:pPr>
        <w:tabs>
          <w:tab w:val="left" w:pos="4820"/>
        </w:tabs>
        <w:spacing w:line="276" w:lineRule="auto"/>
        <w:ind w:right="-164"/>
        <w:rPr>
          <w:b/>
          <w:lang w:val="en-US"/>
        </w:rPr>
      </w:pPr>
    </w:p>
    <w:p w14:paraId="634741BE" w14:textId="77777777" w:rsidR="00187D4B" w:rsidRPr="00A55116" w:rsidRDefault="00187D4B" w:rsidP="009C38F5">
      <w:pPr>
        <w:tabs>
          <w:tab w:val="left" w:pos="4820"/>
        </w:tabs>
        <w:spacing w:line="276" w:lineRule="auto"/>
        <w:ind w:right="-164"/>
        <w:rPr>
          <w:b/>
          <w:lang w:val="en-US"/>
        </w:rPr>
      </w:pPr>
    </w:p>
    <w:p w14:paraId="3FB2049E" w14:textId="77777777" w:rsidR="00187D4B" w:rsidRPr="00A55116" w:rsidRDefault="00187D4B" w:rsidP="009C38F5">
      <w:pPr>
        <w:tabs>
          <w:tab w:val="left" w:pos="4820"/>
        </w:tabs>
        <w:spacing w:line="276" w:lineRule="auto"/>
        <w:ind w:right="-164"/>
        <w:rPr>
          <w:b/>
          <w:lang w:val="en-US"/>
        </w:rPr>
      </w:pPr>
    </w:p>
    <w:p w14:paraId="2B67FF23" w14:textId="77777777" w:rsidR="00187D4B" w:rsidRPr="00A55116" w:rsidRDefault="00187D4B" w:rsidP="009C38F5">
      <w:pPr>
        <w:tabs>
          <w:tab w:val="left" w:pos="4820"/>
        </w:tabs>
        <w:spacing w:line="276" w:lineRule="auto"/>
        <w:ind w:right="-164"/>
        <w:rPr>
          <w:b/>
          <w:lang w:val="en-US"/>
        </w:rPr>
      </w:pPr>
    </w:p>
    <w:p w14:paraId="4FB39E1B" w14:textId="77777777" w:rsidR="00187D4B" w:rsidRPr="00A55116" w:rsidRDefault="00187D4B" w:rsidP="009C38F5">
      <w:pPr>
        <w:tabs>
          <w:tab w:val="left" w:pos="4820"/>
        </w:tabs>
        <w:spacing w:line="276" w:lineRule="auto"/>
        <w:ind w:right="-164"/>
        <w:rPr>
          <w:b/>
          <w:lang w:val="en-US"/>
        </w:rPr>
      </w:pPr>
    </w:p>
    <w:p w14:paraId="38C55B15" w14:textId="77777777" w:rsidR="00187D4B" w:rsidRPr="00A55116" w:rsidRDefault="00187D4B" w:rsidP="009C38F5">
      <w:pPr>
        <w:tabs>
          <w:tab w:val="left" w:pos="4820"/>
        </w:tabs>
        <w:spacing w:line="276" w:lineRule="auto"/>
        <w:ind w:right="-164"/>
        <w:rPr>
          <w:b/>
          <w:lang w:val="en-US"/>
        </w:rPr>
      </w:pPr>
    </w:p>
    <w:p w14:paraId="06441657" w14:textId="77777777" w:rsidR="00187D4B" w:rsidRPr="00A55116" w:rsidRDefault="00187D4B" w:rsidP="009C38F5">
      <w:pPr>
        <w:tabs>
          <w:tab w:val="left" w:pos="4820"/>
        </w:tabs>
        <w:spacing w:line="276" w:lineRule="auto"/>
        <w:ind w:right="-164"/>
        <w:rPr>
          <w:b/>
          <w:lang w:val="en-US"/>
        </w:rPr>
      </w:pPr>
    </w:p>
    <w:p w14:paraId="7D19B5AF" w14:textId="77777777" w:rsidR="00187D4B" w:rsidRPr="00A55116" w:rsidRDefault="00187D4B" w:rsidP="009C38F5">
      <w:pPr>
        <w:tabs>
          <w:tab w:val="left" w:pos="4820"/>
        </w:tabs>
        <w:spacing w:line="276" w:lineRule="auto"/>
        <w:ind w:right="-164"/>
        <w:rPr>
          <w:b/>
          <w:lang w:val="en-US"/>
        </w:rPr>
      </w:pPr>
    </w:p>
    <w:p w14:paraId="5E5BEF9C" w14:textId="77777777" w:rsidR="00187D4B" w:rsidRPr="00A55116" w:rsidRDefault="00187D4B" w:rsidP="009C38F5">
      <w:pPr>
        <w:tabs>
          <w:tab w:val="left" w:pos="4820"/>
        </w:tabs>
        <w:spacing w:line="276" w:lineRule="auto"/>
        <w:ind w:right="-164"/>
        <w:rPr>
          <w:b/>
          <w:lang w:val="en-US"/>
        </w:rPr>
      </w:pPr>
    </w:p>
    <w:p w14:paraId="08042963" w14:textId="77777777" w:rsidR="00187D4B" w:rsidRPr="00A55116" w:rsidRDefault="00187D4B" w:rsidP="009C38F5">
      <w:pPr>
        <w:tabs>
          <w:tab w:val="left" w:pos="4820"/>
        </w:tabs>
        <w:spacing w:line="276" w:lineRule="auto"/>
        <w:ind w:right="-164"/>
        <w:rPr>
          <w:b/>
          <w:lang w:val="en-US"/>
        </w:rPr>
      </w:pPr>
    </w:p>
    <w:p w14:paraId="22B47C28" w14:textId="77777777" w:rsidR="00187D4B" w:rsidRPr="00A55116" w:rsidRDefault="00187D4B" w:rsidP="009C38F5">
      <w:pPr>
        <w:tabs>
          <w:tab w:val="left" w:pos="4820"/>
        </w:tabs>
        <w:spacing w:line="276" w:lineRule="auto"/>
        <w:ind w:right="-164"/>
        <w:rPr>
          <w:b/>
          <w:lang w:val="en-US"/>
        </w:rPr>
      </w:pPr>
    </w:p>
    <w:p w14:paraId="010BBF0F" w14:textId="77777777" w:rsidR="00187D4B" w:rsidRPr="00A55116" w:rsidRDefault="00187D4B" w:rsidP="009C38F5">
      <w:pPr>
        <w:tabs>
          <w:tab w:val="left" w:pos="4820"/>
        </w:tabs>
        <w:spacing w:line="276" w:lineRule="auto"/>
        <w:ind w:right="-164"/>
        <w:rPr>
          <w:b/>
          <w:lang w:val="en-US"/>
        </w:rPr>
      </w:pPr>
    </w:p>
    <w:p w14:paraId="3AAD6297" w14:textId="77777777" w:rsidR="00187D4B" w:rsidRPr="00A55116" w:rsidRDefault="00187D4B" w:rsidP="009C38F5">
      <w:pPr>
        <w:tabs>
          <w:tab w:val="left" w:pos="4820"/>
        </w:tabs>
        <w:spacing w:line="276" w:lineRule="auto"/>
        <w:ind w:right="-164"/>
        <w:rPr>
          <w:b/>
          <w:lang w:val="en-US"/>
        </w:rPr>
      </w:pPr>
    </w:p>
    <w:p w14:paraId="28AC00EB" w14:textId="77777777" w:rsidR="00187D4B" w:rsidRPr="00A55116" w:rsidRDefault="00187D4B" w:rsidP="009C38F5">
      <w:pPr>
        <w:tabs>
          <w:tab w:val="left" w:pos="4820"/>
        </w:tabs>
        <w:spacing w:line="276" w:lineRule="auto"/>
        <w:ind w:right="-164"/>
        <w:rPr>
          <w:b/>
          <w:lang w:val="en-US"/>
        </w:rPr>
      </w:pPr>
    </w:p>
    <w:p w14:paraId="69ABEFF1" w14:textId="77777777" w:rsidR="00187D4B" w:rsidRPr="00A55116" w:rsidRDefault="00187D4B" w:rsidP="009C38F5">
      <w:pPr>
        <w:tabs>
          <w:tab w:val="left" w:pos="4820"/>
        </w:tabs>
        <w:spacing w:line="276" w:lineRule="auto"/>
        <w:ind w:right="-164"/>
        <w:rPr>
          <w:b/>
          <w:lang w:val="en-US"/>
        </w:rPr>
      </w:pPr>
    </w:p>
    <w:p w14:paraId="0420CFB7" w14:textId="77777777" w:rsidR="00187D4B" w:rsidRPr="00A55116" w:rsidRDefault="00187D4B" w:rsidP="009C38F5">
      <w:pPr>
        <w:tabs>
          <w:tab w:val="left" w:pos="4820"/>
        </w:tabs>
        <w:spacing w:line="276" w:lineRule="auto"/>
        <w:ind w:right="-164"/>
        <w:rPr>
          <w:b/>
          <w:lang w:val="en-US"/>
        </w:rPr>
      </w:pPr>
    </w:p>
    <w:p w14:paraId="79CD46D1" w14:textId="77777777" w:rsidR="00187D4B" w:rsidRPr="00A55116" w:rsidRDefault="00187D4B" w:rsidP="009C38F5">
      <w:pPr>
        <w:tabs>
          <w:tab w:val="left" w:pos="4820"/>
        </w:tabs>
        <w:spacing w:line="276" w:lineRule="auto"/>
        <w:ind w:right="-164"/>
        <w:rPr>
          <w:b/>
          <w:lang w:val="en-US"/>
        </w:rPr>
      </w:pPr>
    </w:p>
    <w:p w14:paraId="5322A7A0" w14:textId="77777777" w:rsidR="00187D4B" w:rsidRPr="00A55116" w:rsidRDefault="00187D4B" w:rsidP="009C38F5">
      <w:pPr>
        <w:tabs>
          <w:tab w:val="left" w:pos="4820"/>
        </w:tabs>
        <w:spacing w:line="276" w:lineRule="auto"/>
        <w:ind w:right="-164"/>
        <w:rPr>
          <w:b/>
          <w:lang w:val="en-US"/>
        </w:rPr>
      </w:pPr>
    </w:p>
    <w:p w14:paraId="73858DF2" w14:textId="77777777" w:rsidR="00187D4B" w:rsidRPr="00A55116" w:rsidRDefault="00187D4B" w:rsidP="009C38F5">
      <w:pPr>
        <w:tabs>
          <w:tab w:val="left" w:pos="4820"/>
        </w:tabs>
        <w:spacing w:line="276" w:lineRule="auto"/>
        <w:ind w:right="-164"/>
        <w:rPr>
          <w:b/>
          <w:lang w:val="en-US"/>
        </w:rPr>
      </w:pPr>
    </w:p>
    <w:p w14:paraId="65A38189" w14:textId="77777777" w:rsidR="00187D4B" w:rsidRPr="00A55116" w:rsidRDefault="00187D4B" w:rsidP="009C38F5">
      <w:pPr>
        <w:tabs>
          <w:tab w:val="left" w:pos="4820"/>
        </w:tabs>
        <w:spacing w:line="276" w:lineRule="auto"/>
        <w:ind w:right="-164"/>
        <w:rPr>
          <w:b/>
          <w:lang w:val="en-US"/>
        </w:rPr>
      </w:pPr>
    </w:p>
    <w:p w14:paraId="4CAD5217" w14:textId="77777777" w:rsidR="00187D4B" w:rsidRPr="00A55116" w:rsidRDefault="00187D4B" w:rsidP="009C38F5">
      <w:pPr>
        <w:tabs>
          <w:tab w:val="left" w:pos="4820"/>
        </w:tabs>
        <w:spacing w:line="276" w:lineRule="auto"/>
        <w:ind w:right="-164"/>
        <w:rPr>
          <w:b/>
          <w:lang w:val="en-US"/>
        </w:rPr>
      </w:pPr>
    </w:p>
    <w:p w14:paraId="303316B8" w14:textId="77777777" w:rsidR="00187D4B" w:rsidRPr="00A55116" w:rsidRDefault="00187D4B" w:rsidP="009C38F5">
      <w:pPr>
        <w:tabs>
          <w:tab w:val="left" w:pos="4820"/>
        </w:tabs>
        <w:spacing w:line="276" w:lineRule="auto"/>
        <w:ind w:right="-164"/>
        <w:rPr>
          <w:b/>
          <w:lang w:val="en-US"/>
        </w:rPr>
      </w:pPr>
    </w:p>
    <w:p w14:paraId="32FB6CEF" w14:textId="77777777" w:rsidR="00187D4B" w:rsidRPr="00A55116" w:rsidRDefault="00187D4B" w:rsidP="009C38F5">
      <w:pPr>
        <w:tabs>
          <w:tab w:val="left" w:pos="4820"/>
        </w:tabs>
        <w:spacing w:line="276" w:lineRule="auto"/>
        <w:ind w:right="-164"/>
        <w:rPr>
          <w:b/>
          <w:lang w:val="en-US"/>
        </w:rPr>
      </w:pPr>
    </w:p>
    <w:p w14:paraId="728EC95D" w14:textId="77777777" w:rsidR="00187D4B" w:rsidRPr="00A55116" w:rsidRDefault="00187D4B" w:rsidP="009C38F5">
      <w:pPr>
        <w:tabs>
          <w:tab w:val="left" w:pos="4820"/>
        </w:tabs>
        <w:spacing w:line="276" w:lineRule="auto"/>
        <w:ind w:right="-164"/>
        <w:rPr>
          <w:b/>
          <w:lang w:val="en-US"/>
        </w:rPr>
      </w:pPr>
    </w:p>
    <w:p w14:paraId="6ACFEBFE" w14:textId="77777777" w:rsidR="00187D4B" w:rsidRPr="00A55116" w:rsidRDefault="00187D4B" w:rsidP="009C38F5">
      <w:pPr>
        <w:tabs>
          <w:tab w:val="left" w:pos="4820"/>
        </w:tabs>
        <w:spacing w:line="276" w:lineRule="auto"/>
        <w:ind w:right="-164"/>
        <w:rPr>
          <w:b/>
          <w:lang w:val="en-US"/>
        </w:rPr>
      </w:pPr>
    </w:p>
    <w:p w14:paraId="459D6F2D" w14:textId="77777777" w:rsidR="00187D4B" w:rsidRPr="00A55116" w:rsidRDefault="00187D4B" w:rsidP="009C38F5">
      <w:pPr>
        <w:tabs>
          <w:tab w:val="left" w:pos="4820"/>
        </w:tabs>
        <w:spacing w:line="276" w:lineRule="auto"/>
        <w:ind w:right="-164"/>
        <w:rPr>
          <w:b/>
          <w:lang w:val="en-US"/>
        </w:rPr>
      </w:pPr>
    </w:p>
    <w:p w14:paraId="43BEED96" w14:textId="77777777" w:rsidR="00187D4B" w:rsidRPr="00A55116" w:rsidRDefault="00187D4B" w:rsidP="009C38F5">
      <w:pPr>
        <w:tabs>
          <w:tab w:val="left" w:pos="4820"/>
        </w:tabs>
        <w:spacing w:line="276" w:lineRule="auto"/>
        <w:ind w:right="-164"/>
        <w:rPr>
          <w:b/>
          <w:lang w:val="en-US"/>
        </w:rPr>
      </w:pPr>
    </w:p>
    <w:p w14:paraId="0EAD5DF9" w14:textId="77777777" w:rsidR="00187D4B" w:rsidRPr="00A55116" w:rsidRDefault="00187D4B" w:rsidP="009C38F5">
      <w:pPr>
        <w:tabs>
          <w:tab w:val="left" w:pos="4820"/>
        </w:tabs>
        <w:spacing w:line="276" w:lineRule="auto"/>
        <w:ind w:right="-164"/>
        <w:rPr>
          <w:b/>
          <w:lang w:val="en-US"/>
        </w:rPr>
      </w:pPr>
    </w:p>
    <w:p w14:paraId="2BFAE210" w14:textId="77777777" w:rsidR="00187D4B" w:rsidRPr="00A55116" w:rsidRDefault="00187D4B" w:rsidP="00187D4B">
      <w:pPr>
        <w:tabs>
          <w:tab w:val="left" w:pos="4820"/>
        </w:tabs>
        <w:ind w:right="-164"/>
        <w:rPr>
          <w:b/>
          <w:lang w:val="en-US"/>
        </w:rPr>
      </w:pPr>
    </w:p>
    <w:p w14:paraId="2E97C4C6" w14:textId="77777777" w:rsidR="00187D4B" w:rsidRPr="00A55116" w:rsidRDefault="00187D4B" w:rsidP="00187D4B">
      <w:pPr>
        <w:tabs>
          <w:tab w:val="left" w:pos="6237"/>
          <w:tab w:val="left" w:pos="9072"/>
        </w:tabs>
        <w:ind w:left="-284" w:firstLine="1582"/>
        <w:jc w:val="right"/>
      </w:pPr>
    </w:p>
    <w:p w14:paraId="0F64B234" w14:textId="77777777" w:rsidR="00187D4B" w:rsidRPr="00A55116" w:rsidRDefault="00187D4B" w:rsidP="00187D4B">
      <w:pPr>
        <w:tabs>
          <w:tab w:val="left" w:pos="6237"/>
          <w:tab w:val="left" w:pos="9072"/>
        </w:tabs>
        <w:ind w:left="-284" w:firstLine="1582"/>
        <w:jc w:val="right"/>
      </w:pPr>
    </w:p>
    <w:p w14:paraId="2515394D" w14:textId="77777777" w:rsidR="00187D4B" w:rsidRPr="00A55116" w:rsidRDefault="00187D4B" w:rsidP="00187D4B">
      <w:pPr>
        <w:tabs>
          <w:tab w:val="left" w:pos="6237"/>
          <w:tab w:val="left" w:pos="9072"/>
        </w:tabs>
        <w:ind w:left="-284" w:firstLine="1582"/>
        <w:jc w:val="right"/>
      </w:pPr>
    </w:p>
    <w:p w14:paraId="3A441298" w14:textId="77777777" w:rsidR="00187D4B" w:rsidRPr="00A55116" w:rsidRDefault="00187D4B" w:rsidP="00187D4B">
      <w:pPr>
        <w:tabs>
          <w:tab w:val="left" w:pos="6237"/>
          <w:tab w:val="left" w:pos="9072"/>
        </w:tabs>
        <w:ind w:left="-284" w:firstLine="1582"/>
        <w:jc w:val="right"/>
      </w:pPr>
    </w:p>
    <w:p w14:paraId="608A1FF7" w14:textId="77777777" w:rsidR="00187D4B" w:rsidRPr="00A55116" w:rsidRDefault="00187D4B" w:rsidP="00187D4B">
      <w:pPr>
        <w:tabs>
          <w:tab w:val="left" w:pos="6237"/>
          <w:tab w:val="left" w:pos="9072"/>
        </w:tabs>
        <w:ind w:left="-284" w:firstLine="1582"/>
        <w:jc w:val="right"/>
      </w:pPr>
    </w:p>
    <w:p w14:paraId="11ED8CB2" w14:textId="77777777" w:rsidR="00187D4B" w:rsidRPr="00A55116" w:rsidRDefault="00187D4B" w:rsidP="00187D4B">
      <w:pPr>
        <w:tabs>
          <w:tab w:val="left" w:pos="6237"/>
          <w:tab w:val="left" w:pos="9072"/>
        </w:tabs>
        <w:ind w:left="-284" w:firstLine="1582"/>
        <w:jc w:val="right"/>
      </w:pPr>
      <w:r w:rsidRPr="00A55116">
        <w:t xml:space="preserve">Anykščių menų centro 2022 m </w:t>
      </w:r>
    </w:p>
    <w:p w14:paraId="613B4D72" w14:textId="77777777" w:rsidR="00187D4B" w:rsidRPr="00A55116" w:rsidRDefault="00187D4B" w:rsidP="00187D4B">
      <w:pPr>
        <w:tabs>
          <w:tab w:val="left" w:pos="6237"/>
          <w:tab w:val="left" w:pos="9072"/>
        </w:tabs>
        <w:ind w:left="-284" w:firstLine="1582"/>
        <w:jc w:val="right"/>
      </w:pPr>
      <w:r w:rsidRPr="00A55116">
        <w:t>veiklos ataskaitos priedas Nr. 1</w:t>
      </w:r>
    </w:p>
    <w:p w14:paraId="3B1704E0" w14:textId="77777777" w:rsidR="00187D4B" w:rsidRPr="00A55116" w:rsidRDefault="00187D4B" w:rsidP="00187D4B">
      <w:pPr>
        <w:tabs>
          <w:tab w:val="left" w:pos="6237"/>
          <w:tab w:val="left" w:pos="9072"/>
        </w:tabs>
        <w:spacing w:after="160"/>
        <w:ind w:left="-284" w:firstLine="1580"/>
        <w:jc w:val="both"/>
      </w:pPr>
    </w:p>
    <w:p w14:paraId="7D22E5E1" w14:textId="77777777" w:rsidR="00187D4B" w:rsidRPr="00A55116" w:rsidRDefault="00187D4B" w:rsidP="00187D4B">
      <w:pPr>
        <w:tabs>
          <w:tab w:val="left" w:pos="6237"/>
          <w:tab w:val="left" w:pos="9072"/>
        </w:tabs>
        <w:spacing w:after="160"/>
        <w:ind w:left="-284" w:firstLine="1580"/>
        <w:jc w:val="both"/>
      </w:pPr>
      <w:r w:rsidRPr="00A55116">
        <w:t xml:space="preserve">ANYKŠČIŲ MENŲ CENTRO 2022 M. SURENGTI RENGINIAI </w:t>
      </w:r>
    </w:p>
    <w:p w14:paraId="3ED9E725" w14:textId="77777777" w:rsidR="00187D4B" w:rsidRPr="00A55116" w:rsidRDefault="00187D4B" w:rsidP="00187D4B">
      <w:pPr>
        <w:numPr>
          <w:ilvl w:val="0"/>
          <w:numId w:val="25"/>
        </w:numPr>
        <w:tabs>
          <w:tab w:val="left" w:pos="9072"/>
        </w:tabs>
        <w:contextualSpacing/>
        <w:jc w:val="both"/>
        <w:rPr>
          <w:shd w:val="clear" w:color="auto" w:fill="FFFFFF"/>
        </w:rPr>
      </w:pPr>
      <w:r w:rsidRPr="00A55116">
        <w:t>Vasario 8 d.  dailininko A. Každailio parodos atidarymas.</w:t>
      </w:r>
      <w:r w:rsidRPr="00A55116">
        <w:rPr>
          <w:shd w:val="clear" w:color="auto" w:fill="FFFFFF"/>
        </w:rPr>
        <w:t xml:space="preserve"> </w:t>
      </w:r>
    </w:p>
    <w:p w14:paraId="48853A67" w14:textId="73C37C02" w:rsidR="00187D4B" w:rsidRPr="00A55116" w:rsidRDefault="00187D4B" w:rsidP="00187D4B">
      <w:pPr>
        <w:numPr>
          <w:ilvl w:val="0"/>
          <w:numId w:val="25"/>
        </w:numPr>
        <w:tabs>
          <w:tab w:val="left" w:pos="9072"/>
        </w:tabs>
        <w:contextualSpacing/>
        <w:jc w:val="both"/>
        <w:rPr>
          <w:shd w:val="clear" w:color="auto" w:fill="FFFFFF"/>
        </w:rPr>
      </w:pPr>
      <w:r w:rsidRPr="00A55116">
        <w:rPr>
          <w:shd w:val="clear" w:color="auto" w:fill="FFFFFF"/>
        </w:rPr>
        <w:t xml:space="preserve">Vasario 11 d.  Akordeono koncertas, </w:t>
      </w:r>
      <w:r w:rsidRPr="00A55116">
        <w:rPr>
          <w:spacing w:val="8"/>
        </w:rPr>
        <w:t>skirtas akordeonistui </w:t>
      </w:r>
      <w:r w:rsidRPr="00A55116">
        <w:rPr>
          <w:bCs/>
          <w:spacing w:val="8"/>
        </w:rPr>
        <w:t xml:space="preserve">prof. Kaziui Stonkui atminti. </w:t>
      </w:r>
      <w:r w:rsidRPr="00A55116">
        <w:rPr>
          <w:spacing w:val="8"/>
        </w:rPr>
        <w:t>Koncertavo buvę prof. K. Stonkaus studentai: </w:t>
      </w:r>
      <w:r w:rsidRPr="00A55116">
        <w:rPr>
          <w:bCs/>
          <w:spacing w:val="8"/>
        </w:rPr>
        <w:t>Deividas Dombovskis (akordeonas)</w:t>
      </w:r>
      <w:r w:rsidR="007B7531" w:rsidRPr="00A55116">
        <w:rPr>
          <w:bCs/>
          <w:spacing w:val="8"/>
        </w:rPr>
        <w:t>,</w:t>
      </w:r>
      <w:r w:rsidRPr="00A55116">
        <w:rPr>
          <w:bCs/>
          <w:spacing w:val="8"/>
        </w:rPr>
        <w:t> </w:t>
      </w:r>
      <w:r w:rsidRPr="00A55116">
        <w:rPr>
          <w:spacing w:val="8"/>
        </w:rPr>
        <w:t>Vytauto Didžiojo universiteto  magistrantūros studentas ir </w:t>
      </w:r>
      <w:r w:rsidRPr="00A55116">
        <w:rPr>
          <w:bCs/>
          <w:spacing w:val="8"/>
        </w:rPr>
        <w:t>Silvija Beatričė (sopranas)</w:t>
      </w:r>
      <w:r w:rsidR="007B7531" w:rsidRPr="00A55116">
        <w:rPr>
          <w:bCs/>
          <w:spacing w:val="8"/>
        </w:rPr>
        <w:t>,</w:t>
      </w:r>
      <w:r w:rsidRPr="00A55116">
        <w:rPr>
          <w:spacing w:val="8"/>
        </w:rPr>
        <w:t> Vytauto Didžiojo universiteto  magistrantūros studentė.</w:t>
      </w:r>
    </w:p>
    <w:p w14:paraId="3A1E5198" w14:textId="77777777" w:rsidR="00187D4B" w:rsidRPr="00A55116" w:rsidRDefault="00187D4B" w:rsidP="00187D4B">
      <w:pPr>
        <w:numPr>
          <w:ilvl w:val="0"/>
          <w:numId w:val="25"/>
        </w:numPr>
        <w:tabs>
          <w:tab w:val="left" w:pos="9072"/>
        </w:tabs>
        <w:contextualSpacing/>
        <w:jc w:val="both"/>
        <w:rPr>
          <w:shd w:val="clear" w:color="auto" w:fill="FFFFFF"/>
        </w:rPr>
      </w:pPr>
      <w:r w:rsidRPr="00A55116">
        <w:rPr>
          <w:shd w:val="clear" w:color="auto" w:fill="FFFFFF"/>
        </w:rPr>
        <w:t>Vasario 25 d.  grafikės Ingos Dargužytės parodos atidarymas.</w:t>
      </w:r>
      <w:r w:rsidRPr="00A55116">
        <w:rPr>
          <w:bCs/>
          <w:shd w:val="clear" w:color="auto" w:fill="FFFFFF"/>
        </w:rPr>
        <w:t xml:space="preserve"> </w:t>
      </w:r>
    </w:p>
    <w:p w14:paraId="382CF555" w14:textId="19348E69" w:rsidR="00187D4B" w:rsidRPr="00A55116" w:rsidRDefault="00187D4B" w:rsidP="00187D4B">
      <w:pPr>
        <w:numPr>
          <w:ilvl w:val="0"/>
          <w:numId w:val="25"/>
        </w:numPr>
        <w:tabs>
          <w:tab w:val="left" w:pos="9072"/>
        </w:tabs>
        <w:contextualSpacing/>
        <w:jc w:val="both"/>
        <w:rPr>
          <w:shd w:val="clear" w:color="auto" w:fill="FFFFFF"/>
        </w:rPr>
      </w:pPr>
      <w:r w:rsidRPr="00A55116">
        <w:rPr>
          <w:shd w:val="clear" w:color="auto" w:fill="FFFFFF"/>
        </w:rPr>
        <w:t>Vasario 25 d.</w:t>
      </w:r>
      <w:r w:rsidRPr="00A55116">
        <w:rPr>
          <w:bCs/>
          <w:shd w:val="clear" w:color="auto" w:fill="FFFFFF"/>
        </w:rPr>
        <w:t xml:space="preserve"> </w:t>
      </w:r>
      <w:r w:rsidR="005E7E2D" w:rsidRPr="00A55116">
        <w:rPr>
          <w:shd w:val="clear" w:color="auto" w:fill="FFFFFF"/>
        </w:rPr>
        <w:t>t</w:t>
      </w:r>
      <w:r w:rsidRPr="00A55116">
        <w:rPr>
          <w:bCs/>
          <w:shd w:val="clear" w:color="auto" w:fill="FFFFFF"/>
        </w:rPr>
        <w:t xml:space="preserve">eatro trupės „Вахтёры“ iš Ukrainos improvizacijos spektaklis. </w:t>
      </w:r>
    </w:p>
    <w:p w14:paraId="2FCC91CD" w14:textId="77777777" w:rsidR="00187D4B" w:rsidRPr="00A55116" w:rsidRDefault="00187D4B" w:rsidP="00187D4B">
      <w:pPr>
        <w:numPr>
          <w:ilvl w:val="0"/>
          <w:numId w:val="25"/>
        </w:numPr>
        <w:tabs>
          <w:tab w:val="left" w:pos="9072"/>
        </w:tabs>
        <w:contextualSpacing/>
        <w:jc w:val="both"/>
        <w:rPr>
          <w:shd w:val="clear" w:color="auto" w:fill="FFFFFF"/>
        </w:rPr>
      </w:pPr>
      <w:r w:rsidRPr="00A55116">
        <w:t>Kovo 8 d. susitikimas su  Lietuvos Nepriklausomybės akto signataru Č. Juršėnu.</w:t>
      </w:r>
    </w:p>
    <w:p w14:paraId="560229BB" w14:textId="77777777" w:rsidR="00187D4B" w:rsidRPr="00A55116" w:rsidRDefault="00187D4B" w:rsidP="00187D4B">
      <w:pPr>
        <w:numPr>
          <w:ilvl w:val="0"/>
          <w:numId w:val="25"/>
        </w:numPr>
        <w:tabs>
          <w:tab w:val="left" w:pos="9072"/>
        </w:tabs>
        <w:contextualSpacing/>
        <w:jc w:val="both"/>
        <w:rPr>
          <w:shd w:val="clear" w:color="auto" w:fill="FFFFFF"/>
        </w:rPr>
      </w:pPr>
      <w:r w:rsidRPr="00A55116">
        <w:t>Kovo 12 d. skulptoriaus S. Milašiaus darbų parodos atidarymas.</w:t>
      </w:r>
    </w:p>
    <w:p w14:paraId="2C07D6FB" w14:textId="2D7954A9" w:rsidR="00187D4B" w:rsidRPr="00A55116" w:rsidRDefault="00187D4B" w:rsidP="00187D4B">
      <w:pPr>
        <w:numPr>
          <w:ilvl w:val="0"/>
          <w:numId w:val="25"/>
        </w:numPr>
        <w:tabs>
          <w:tab w:val="left" w:pos="9072"/>
        </w:tabs>
        <w:contextualSpacing/>
        <w:jc w:val="both"/>
        <w:rPr>
          <w:shd w:val="clear" w:color="auto" w:fill="FFFFFF"/>
        </w:rPr>
      </w:pPr>
      <w:r w:rsidRPr="00A55116">
        <w:rPr>
          <w:shd w:val="clear" w:color="auto" w:fill="FFFFFF"/>
        </w:rPr>
        <w:t>Kovo 18 d. Dueto ,,</w:t>
      </w:r>
      <w:r w:rsidRPr="00A55116">
        <w:t xml:space="preserve">Xylos Du“: </w:t>
      </w:r>
      <w:r w:rsidRPr="00A55116">
        <w:rPr>
          <w:shd w:val="clear" w:color="auto" w:fill="FFFFFF"/>
        </w:rPr>
        <w:t>Ievos Pranskutės (smuikas, Lietuva–Austrija) ir Mislav Brajković (violončelė, Kroatija–Austrija) koncertas.</w:t>
      </w:r>
    </w:p>
    <w:p w14:paraId="43CF322D" w14:textId="1DBEBA0F" w:rsidR="00187D4B" w:rsidRPr="00A55116" w:rsidRDefault="00187D4B" w:rsidP="00187D4B">
      <w:pPr>
        <w:numPr>
          <w:ilvl w:val="0"/>
          <w:numId w:val="25"/>
        </w:numPr>
        <w:tabs>
          <w:tab w:val="left" w:pos="9072"/>
        </w:tabs>
        <w:contextualSpacing/>
        <w:jc w:val="both"/>
        <w:rPr>
          <w:shd w:val="clear" w:color="auto" w:fill="FFFFFF"/>
        </w:rPr>
      </w:pPr>
      <w:r w:rsidRPr="00A55116">
        <w:rPr>
          <w:shd w:val="clear" w:color="auto" w:fill="FFFFFF"/>
        </w:rPr>
        <w:t xml:space="preserve">Kovo 25 d. </w:t>
      </w:r>
      <w:r w:rsidR="005E7E2D" w:rsidRPr="00A55116">
        <w:rPr>
          <w:shd w:val="clear" w:color="auto" w:fill="FFFFFF"/>
        </w:rPr>
        <w:t>g</w:t>
      </w:r>
      <w:r w:rsidRPr="00A55116">
        <w:rPr>
          <w:shd w:val="clear" w:color="auto" w:fill="FFFFFF"/>
        </w:rPr>
        <w:t>rupės ,,Atika“ koncertas.</w:t>
      </w:r>
    </w:p>
    <w:p w14:paraId="7EC4BDC3" w14:textId="77777777" w:rsidR="00187D4B" w:rsidRPr="00A55116" w:rsidRDefault="00187D4B" w:rsidP="00187D4B">
      <w:pPr>
        <w:numPr>
          <w:ilvl w:val="0"/>
          <w:numId w:val="25"/>
        </w:numPr>
        <w:tabs>
          <w:tab w:val="left" w:pos="9072"/>
        </w:tabs>
        <w:contextualSpacing/>
        <w:jc w:val="both"/>
        <w:rPr>
          <w:shd w:val="clear" w:color="auto" w:fill="FFFFFF"/>
        </w:rPr>
      </w:pPr>
      <w:r w:rsidRPr="00A55116">
        <w:rPr>
          <w:shd w:val="clear" w:color="auto" w:fill="FFFFFF"/>
        </w:rPr>
        <w:t>Balandžio 9 d. tautodailės parodos pristatymas (parodos kuratorė Skaidrė Račkaitytė).</w:t>
      </w:r>
    </w:p>
    <w:p w14:paraId="5CB0E4BD" w14:textId="77777777" w:rsidR="00187D4B" w:rsidRPr="00A55116" w:rsidRDefault="00187D4B" w:rsidP="00187D4B">
      <w:pPr>
        <w:numPr>
          <w:ilvl w:val="0"/>
          <w:numId w:val="25"/>
        </w:numPr>
        <w:tabs>
          <w:tab w:val="left" w:pos="9072"/>
        </w:tabs>
        <w:contextualSpacing/>
        <w:jc w:val="both"/>
        <w:rPr>
          <w:shd w:val="clear" w:color="auto" w:fill="FFFFFF"/>
        </w:rPr>
      </w:pPr>
      <w:r w:rsidRPr="00A55116">
        <w:rPr>
          <w:shd w:val="clear" w:color="auto" w:fill="FFFFFF"/>
        </w:rPr>
        <w:t>Balandžio 9 d. Vincenzo de Martino (fortepijonas) ir Eglės Radavičiūtės (sopranas) koncertas.</w:t>
      </w:r>
    </w:p>
    <w:p w14:paraId="09440D17" w14:textId="77777777" w:rsidR="00187D4B" w:rsidRPr="00A55116" w:rsidRDefault="00187D4B" w:rsidP="00187D4B">
      <w:pPr>
        <w:numPr>
          <w:ilvl w:val="0"/>
          <w:numId w:val="25"/>
        </w:numPr>
        <w:tabs>
          <w:tab w:val="left" w:pos="9072"/>
        </w:tabs>
        <w:contextualSpacing/>
        <w:jc w:val="both"/>
        <w:rPr>
          <w:shd w:val="clear" w:color="auto" w:fill="FFFFFF"/>
        </w:rPr>
      </w:pPr>
      <w:r w:rsidRPr="00A55116">
        <w:t>Balandžio 19 d. Dueto „PetrArka“ – Petro Vyšniausko (saksofonas, fortepijonas) ir Arkadijaus Gotesmano (perkusija) koncertas.</w:t>
      </w:r>
    </w:p>
    <w:p w14:paraId="12B6EA73" w14:textId="77777777" w:rsidR="00187D4B" w:rsidRPr="00A55116" w:rsidRDefault="00187D4B" w:rsidP="00187D4B">
      <w:pPr>
        <w:numPr>
          <w:ilvl w:val="0"/>
          <w:numId w:val="25"/>
        </w:numPr>
        <w:tabs>
          <w:tab w:val="left" w:pos="9072"/>
        </w:tabs>
        <w:contextualSpacing/>
        <w:jc w:val="both"/>
        <w:rPr>
          <w:shd w:val="clear" w:color="auto" w:fill="FFFFFF"/>
        </w:rPr>
      </w:pPr>
      <w:r w:rsidRPr="00A55116">
        <w:rPr>
          <w:shd w:val="clear" w:color="auto" w:fill="FFFFFF"/>
        </w:rPr>
        <w:t>Balandžio 25 d. T. Ladigos mokinių koncertas. Dalyvavo VDU Muzikos akademijos studentai, absolventai, dėstytojai: RUGILĖ BALČIŪNAITĖ (sopranas), AGNĖ ČEPAITYTĖ (mecosopranas), RŪTA BLAŠKYTĖ (fortepijonas). Tomo Ladigos dainavimo klasė. AURA BURNECKAITĖ – SELICKĖ (sopranas), JIAYI LIU (fortepijonas).</w:t>
      </w:r>
    </w:p>
    <w:p w14:paraId="0E4CEF02" w14:textId="77777777" w:rsidR="00187D4B" w:rsidRPr="00A55116" w:rsidRDefault="00187D4B" w:rsidP="00187D4B">
      <w:pPr>
        <w:numPr>
          <w:ilvl w:val="0"/>
          <w:numId w:val="25"/>
        </w:numPr>
        <w:tabs>
          <w:tab w:val="left" w:pos="9072"/>
        </w:tabs>
        <w:contextualSpacing/>
        <w:jc w:val="both"/>
        <w:rPr>
          <w:shd w:val="clear" w:color="auto" w:fill="FFFFFF"/>
        </w:rPr>
      </w:pPr>
      <w:r w:rsidRPr="00A55116">
        <w:t>Gegužės 19 d. Domicelės Tarabildienės fotografijų parodos pristatymas.</w:t>
      </w:r>
    </w:p>
    <w:p w14:paraId="3879E02A" w14:textId="38E97575" w:rsidR="00187D4B" w:rsidRPr="00A55116" w:rsidRDefault="00187D4B" w:rsidP="00187D4B">
      <w:pPr>
        <w:numPr>
          <w:ilvl w:val="0"/>
          <w:numId w:val="25"/>
        </w:numPr>
        <w:tabs>
          <w:tab w:val="left" w:pos="9072"/>
        </w:tabs>
        <w:contextualSpacing/>
        <w:jc w:val="both"/>
        <w:rPr>
          <w:shd w:val="clear" w:color="auto" w:fill="FFFFFF"/>
        </w:rPr>
      </w:pPr>
      <w:r w:rsidRPr="00A55116">
        <w:t xml:space="preserve">Gegužės 28 d. </w:t>
      </w:r>
      <w:r w:rsidR="005E7E2D" w:rsidRPr="00A55116">
        <w:t>k</w:t>
      </w:r>
      <w:r w:rsidRPr="00A55116">
        <w:t>oncertas „Duetto Concertante“ – Andrijus Ostapenko (gitara) ir Jurijus Shutko (fleita).</w:t>
      </w:r>
    </w:p>
    <w:p w14:paraId="36998D31" w14:textId="77777777" w:rsidR="00187D4B" w:rsidRPr="00A55116" w:rsidRDefault="00187D4B" w:rsidP="00187D4B">
      <w:pPr>
        <w:numPr>
          <w:ilvl w:val="0"/>
          <w:numId w:val="25"/>
        </w:numPr>
        <w:tabs>
          <w:tab w:val="left" w:pos="9072"/>
        </w:tabs>
        <w:contextualSpacing/>
        <w:jc w:val="both"/>
        <w:rPr>
          <w:shd w:val="clear" w:color="auto" w:fill="FFFFFF"/>
        </w:rPr>
      </w:pPr>
      <w:r w:rsidRPr="00A55116">
        <w:t>Gegužės 30 d. Anykščių meno mokyklos dailės moksleivių parodos atidarymas ir absolventų renginys.</w:t>
      </w:r>
    </w:p>
    <w:p w14:paraId="3BCA53CA" w14:textId="161CDA25" w:rsidR="00187D4B" w:rsidRPr="00A55116" w:rsidRDefault="00187D4B" w:rsidP="00187D4B">
      <w:pPr>
        <w:numPr>
          <w:ilvl w:val="0"/>
          <w:numId w:val="25"/>
        </w:numPr>
        <w:tabs>
          <w:tab w:val="left" w:pos="9072"/>
        </w:tabs>
        <w:contextualSpacing/>
        <w:jc w:val="both"/>
        <w:rPr>
          <w:shd w:val="clear" w:color="auto" w:fill="FFFFFF"/>
        </w:rPr>
      </w:pPr>
      <w:r w:rsidRPr="00A55116">
        <w:rPr>
          <w:shd w:val="clear" w:color="auto" w:fill="FFFFFF"/>
        </w:rPr>
        <w:t>Birželio 7 d. Povilo Kulvinsko poezijos knygos ,,Dešimt jaunystės sonetų ir...</w:t>
      </w:r>
      <w:r w:rsidR="007B7531" w:rsidRPr="00A55116">
        <w:rPr>
          <w:shd w:val="clear" w:color="auto" w:fill="FFFFFF"/>
        </w:rPr>
        <w:t>“</w:t>
      </w:r>
      <w:r w:rsidRPr="00A55116">
        <w:rPr>
          <w:shd w:val="clear" w:color="auto" w:fill="FFFFFF"/>
        </w:rPr>
        <w:t xml:space="preserve"> pristatymas.</w:t>
      </w:r>
    </w:p>
    <w:p w14:paraId="5BFD2EB1" w14:textId="628CF5C5" w:rsidR="00187D4B" w:rsidRPr="00A55116" w:rsidRDefault="00187D4B" w:rsidP="00187D4B">
      <w:pPr>
        <w:numPr>
          <w:ilvl w:val="0"/>
          <w:numId w:val="25"/>
        </w:numPr>
        <w:tabs>
          <w:tab w:val="left" w:pos="9072"/>
        </w:tabs>
        <w:contextualSpacing/>
        <w:jc w:val="both"/>
        <w:rPr>
          <w:shd w:val="clear" w:color="auto" w:fill="FFFFFF"/>
        </w:rPr>
      </w:pPr>
      <w:r w:rsidRPr="00A55116">
        <w:t xml:space="preserve">Birželio 25 d. II Utenos regiono perkusijos ir džiazo festivalio koncertas </w:t>
      </w:r>
      <w:r w:rsidR="005E7E2D" w:rsidRPr="00A55116">
        <w:t>–</w:t>
      </w:r>
      <w:r w:rsidRPr="00A55116">
        <w:t xml:space="preserve"> „21‘st Century Quintet“.</w:t>
      </w:r>
    </w:p>
    <w:p w14:paraId="1AF532FD" w14:textId="4B0A7369" w:rsidR="00187D4B" w:rsidRPr="00A55116" w:rsidRDefault="00187D4B" w:rsidP="00187D4B">
      <w:pPr>
        <w:numPr>
          <w:ilvl w:val="0"/>
          <w:numId w:val="25"/>
        </w:numPr>
        <w:tabs>
          <w:tab w:val="left" w:pos="9072"/>
        </w:tabs>
        <w:contextualSpacing/>
        <w:jc w:val="both"/>
        <w:rPr>
          <w:shd w:val="clear" w:color="auto" w:fill="FFFFFF"/>
        </w:rPr>
      </w:pPr>
      <w:r w:rsidRPr="00A55116">
        <w:t xml:space="preserve">  Liepos 8 d. </w:t>
      </w:r>
      <w:r w:rsidR="005E7E2D" w:rsidRPr="00A55116">
        <w:t>f</w:t>
      </w:r>
      <w:r w:rsidRPr="00A55116">
        <w:t>estivalio „Muzikos savaitgalio Anykščiuose“ atidarymo koncertas: Agnė Dūkštaitė (akordeonas) ir Ignas Daniulis (klarnetas).</w:t>
      </w:r>
    </w:p>
    <w:p w14:paraId="4BB1E2F6" w14:textId="0380E0EB" w:rsidR="00187D4B" w:rsidRPr="00A55116" w:rsidRDefault="00187D4B" w:rsidP="00187D4B">
      <w:pPr>
        <w:numPr>
          <w:ilvl w:val="0"/>
          <w:numId w:val="25"/>
        </w:numPr>
        <w:tabs>
          <w:tab w:val="left" w:pos="9072"/>
        </w:tabs>
        <w:contextualSpacing/>
        <w:jc w:val="both"/>
        <w:rPr>
          <w:shd w:val="clear" w:color="auto" w:fill="FFFFFF"/>
        </w:rPr>
      </w:pPr>
      <w:r w:rsidRPr="00A55116">
        <w:rPr>
          <w:shd w:val="clear" w:color="auto" w:fill="FFFFFF"/>
        </w:rPr>
        <w:t xml:space="preserve">Liepos 1 d. </w:t>
      </w:r>
      <w:r w:rsidR="005E7E2D" w:rsidRPr="00A55116">
        <w:rPr>
          <w:shd w:val="clear" w:color="auto" w:fill="FFFFFF"/>
        </w:rPr>
        <w:t>g</w:t>
      </w:r>
      <w:r w:rsidRPr="00A55116">
        <w:rPr>
          <w:shd w:val="clear" w:color="auto" w:fill="FFFFFF"/>
        </w:rPr>
        <w:t>rafikės Loretos Uzdraitės parodos atidarymas. Renginio metu skambėjo Dalios Vaicenavičienės autoriniai romansai ir dainuojamosios poezijos kūriniai.</w:t>
      </w:r>
    </w:p>
    <w:p w14:paraId="025CC30D" w14:textId="77777777" w:rsidR="00187D4B" w:rsidRPr="00A55116" w:rsidRDefault="00187D4B" w:rsidP="00187D4B">
      <w:pPr>
        <w:numPr>
          <w:ilvl w:val="0"/>
          <w:numId w:val="25"/>
        </w:numPr>
        <w:tabs>
          <w:tab w:val="left" w:pos="9072"/>
        </w:tabs>
        <w:contextualSpacing/>
        <w:jc w:val="both"/>
        <w:rPr>
          <w:bCs/>
        </w:rPr>
      </w:pPr>
      <w:r w:rsidRPr="00A55116">
        <w:rPr>
          <w:shd w:val="clear" w:color="auto" w:fill="FFFFFF"/>
        </w:rPr>
        <w:t xml:space="preserve">Liepos 22 d.  </w:t>
      </w:r>
      <w:r w:rsidRPr="00A55116">
        <w:t>„Anykščių forumas gyvai: tapatybė ir ateitis“.</w:t>
      </w:r>
    </w:p>
    <w:p w14:paraId="3BB3685E" w14:textId="231B7238" w:rsidR="00187D4B" w:rsidRPr="00A55116" w:rsidRDefault="00187D4B" w:rsidP="00187D4B">
      <w:pPr>
        <w:numPr>
          <w:ilvl w:val="0"/>
          <w:numId w:val="25"/>
        </w:numPr>
        <w:tabs>
          <w:tab w:val="left" w:pos="9072"/>
        </w:tabs>
        <w:contextualSpacing/>
        <w:jc w:val="both"/>
        <w:rPr>
          <w:bCs/>
        </w:rPr>
      </w:pPr>
      <w:r w:rsidRPr="00A55116">
        <w:rPr>
          <w:shd w:val="clear" w:color="auto" w:fill="FFFFFF"/>
        </w:rPr>
        <w:t xml:space="preserve">Liepos 22 d. </w:t>
      </w:r>
      <w:r w:rsidR="005E7E2D" w:rsidRPr="00A55116">
        <w:rPr>
          <w:bCs/>
        </w:rPr>
        <w:t>m</w:t>
      </w:r>
      <w:r w:rsidRPr="00A55116">
        <w:rPr>
          <w:bCs/>
        </w:rPr>
        <w:t xml:space="preserve">eninės instaliacijos „Dingusio Anykščių karališkojo dvaro atmintis“ pristatymas. </w:t>
      </w:r>
    </w:p>
    <w:p w14:paraId="6CB7C327" w14:textId="780403C8" w:rsidR="00187D4B" w:rsidRPr="00A55116" w:rsidRDefault="00187D4B" w:rsidP="00187D4B">
      <w:pPr>
        <w:numPr>
          <w:ilvl w:val="0"/>
          <w:numId w:val="25"/>
        </w:numPr>
        <w:tabs>
          <w:tab w:val="left" w:pos="9072"/>
        </w:tabs>
        <w:contextualSpacing/>
        <w:jc w:val="both"/>
        <w:rPr>
          <w:bCs/>
        </w:rPr>
      </w:pPr>
      <w:r w:rsidRPr="00A55116">
        <w:rPr>
          <w:bCs/>
        </w:rPr>
        <w:t xml:space="preserve"> Liepos 22 d. </w:t>
      </w:r>
      <w:r w:rsidR="005E7E2D" w:rsidRPr="00A55116">
        <w:rPr>
          <w:bCs/>
        </w:rPr>
        <w:t>l</w:t>
      </w:r>
      <w:r w:rsidRPr="00A55116">
        <w:rPr>
          <w:bCs/>
        </w:rPr>
        <w:t xml:space="preserve">eidinio „Karaliai Anykščiuose. Nuo Kazimiero Jogailaičio iki Zigmanto Vazos“ sutiktuvės. </w:t>
      </w:r>
    </w:p>
    <w:p w14:paraId="60C69A50" w14:textId="45F17D44" w:rsidR="00187D4B" w:rsidRPr="00A55116" w:rsidRDefault="00187D4B" w:rsidP="00187D4B">
      <w:pPr>
        <w:numPr>
          <w:ilvl w:val="0"/>
          <w:numId w:val="25"/>
        </w:numPr>
        <w:tabs>
          <w:tab w:val="left" w:pos="9072"/>
        </w:tabs>
        <w:spacing w:after="200"/>
        <w:contextualSpacing/>
        <w:jc w:val="both"/>
        <w:rPr>
          <w:bCs/>
        </w:rPr>
      </w:pPr>
      <w:r w:rsidRPr="00A55116">
        <w:rPr>
          <w:bCs/>
        </w:rPr>
        <w:t xml:space="preserve">Liepos 22 d. </w:t>
      </w:r>
      <w:r w:rsidR="005E7E2D" w:rsidRPr="00A55116">
        <w:rPr>
          <w:bCs/>
        </w:rPr>
        <w:t>a</w:t>
      </w:r>
      <w:r w:rsidRPr="00A55116">
        <w:rPr>
          <w:bCs/>
        </w:rPr>
        <w:t>nykštėnų sueiga ,,Sudainuokime Anykščius</w:t>
      </w:r>
      <w:r w:rsidR="005E7E2D" w:rsidRPr="00A55116">
        <w:rPr>
          <w:bCs/>
        </w:rPr>
        <w:t>“</w:t>
      </w:r>
      <w:r w:rsidRPr="00A55116">
        <w:rPr>
          <w:bCs/>
        </w:rPr>
        <w:t xml:space="preserve"> prie A. Baranausko paminklo.</w:t>
      </w:r>
    </w:p>
    <w:p w14:paraId="3E1AE5AD" w14:textId="77777777" w:rsidR="00187D4B" w:rsidRPr="00A55116" w:rsidRDefault="00187D4B" w:rsidP="00187D4B">
      <w:pPr>
        <w:numPr>
          <w:ilvl w:val="0"/>
          <w:numId w:val="25"/>
        </w:numPr>
        <w:tabs>
          <w:tab w:val="left" w:pos="9072"/>
        </w:tabs>
        <w:spacing w:after="200"/>
        <w:contextualSpacing/>
        <w:jc w:val="both"/>
        <w:rPr>
          <w:bCs/>
        </w:rPr>
      </w:pPr>
      <w:r w:rsidRPr="00A55116">
        <w:t>Liepos 23 d. Žemės ir angelų meno parodos „Surask...Angelų kelias“ atidarymas.</w:t>
      </w:r>
    </w:p>
    <w:p w14:paraId="28E9E5EE" w14:textId="5C5F7EB4" w:rsidR="00187D4B" w:rsidRPr="00A55116" w:rsidRDefault="00187D4B" w:rsidP="00187D4B">
      <w:pPr>
        <w:numPr>
          <w:ilvl w:val="0"/>
          <w:numId w:val="25"/>
        </w:numPr>
        <w:tabs>
          <w:tab w:val="left" w:pos="9072"/>
        </w:tabs>
        <w:spacing w:after="200"/>
        <w:contextualSpacing/>
        <w:jc w:val="both"/>
        <w:rPr>
          <w:bCs/>
        </w:rPr>
      </w:pPr>
      <w:r w:rsidRPr="00A55116">
        <w:rPr>
          <w:bCs/>
        </w:rPr>
        <w:t>Liepos 23 d. PAB X suvažiavimas Koplyčioje. Mildos Daunoraitės (fortepijonas) ir dainininkės Jazzu koncertas.</w:t>
      </w:r>
    </w:p>
    <w:p w14:paraId="3026AB43" w14:textId="6FC485B7" w:rsidR="00187D4B" w:rsidRPr="00A55116" w:rsidRDefault="00187D4B" w:rsidP="00187D4B">
      <w:pPr>
        <w:numPr>
          <w:ilvl w:val="0"/>
          <w:numId w:val="25"/>
        </w:numPr>
        <w:tabs>
          <w:tab w:val="left" w:pos="9072"/>
        </w:tabs>
        <w:spacing w:after="200"/>
        <w:contextualSpacing/>
        <w:jc w:val="both"/>
        <w:rPr>
          <w:bCs/>
        </w:rPr>
      </w:pPr>
      <w:r w:rsidRPr="00A55116">
        <w:t xml:space="preserve">Liepos 23 d. </w:t>
      </w:r>
      <w:r w:rsidR="005E7E2D" w:rsidRPr="00A55116">
        <w:t>p</w:t>
      </w:r>
      <w:r w:rsidRPr="00A55116">
        <w:t>arodos „Šv. Ona Lietuvos dailėje“ iš LNDM fondų atidarymas.</w:t>
      </w:r>
    </w:p>
    <w:p w14:paraId="5684EDF9" w14:textId="0EED4002" w:rsidR="00187D4B" w:rsidRPr="00A55116" w:rsidRDefault="00187D4B" w:rsidP="00187D4B">
      <w:pPr>
        <w:numPr>
          <w:ilvl w:val="0"/>
          <w:numId w:val="25"/>
        </w:numPr>
        <w:tabs>
          <w:tab w:val="left" w:pos="9072"/>
        </w:tabs>
        <w:spacing w:after="200"/>
        <w:contextualSpacing/>
        <w:jc w:val="both"/>
        <w:rPr>
          <w:bCs/>
        </w:rPr>
      </w:pPr>
      <w:r w:rsidRPr="00A55116">
        <w:t xml:space="preserve">Liepos 23 d. </w:t>
      </w:r>
      <w:r w:rsidR="005E7E2D" w:rsidRPr="00A55116">
        <w:t>f</w:t>
      </w:r>
      <w:r w:rsidRPr="00A55116">
        <w:t>estivalio Šv. Kristoforo kamerinio orkestro koncertas. Solistė Nora Petročenko (mecosopranas) Anykščių Šv. Mato bažnyčioje.</w:t>
      </w:r>
    </w:p>
    <w:p w14:paraId="44AA51FB" w14:textId="1D27F72F" w:rsidR="00187D4B" w:rsidRPr="00A55116" w:rsidRDefault="00187D4B" w:rsidP="00187D4B">
      <w:pPr>
        <w:numPr>
          <w:ilvl w:val="0"/>
          <w:numId w:val="25"/>
        </w:numPr>
        <w:tabs>
          <w:tab w:val="left" w:pos="9072"/>
        </w:tabs>
        <w:spacing w:after="200"/>
        <w:contextualSpacing/>
        <w:jc w:val="both"/>
        <w:rPr>
          <w:bCs/>
        </w:rPr>
      </w:pPr>
      <w:r w:rsidRPr="00A55116">
        <w:rPr>
          <w:bCs/>
        </w:rPr>
        <w:t xml:space="preserve">Rugpjūčio 5 d. </w:t>
      </w:r>
      <w:r w:rsidR="005E7E2D" w:rsidRPr="00A55116">
        <w:rPr>
          <w:bCs/>
        </w:rPr>
        <w:t>f</w:t>
      </w:r>
      <w:r w:rsidRPr="00A55116">
        <w:rPr>
          <w:bCs/>
        </w:rPr>
        <w:t xml:space="preserve">estivalis </w:t>
      </w:r>
      <w:r w:rsidR="005E7E2D" w:rsidRPr="00A55116">
        <w:rPr>
          <w:bCs/>
        </w:rPr>
        <w:t>„</w:t>
      </w:r>
      <w:r w:rsidRPr="00A55116">
        <w:rPr>
          <w:bCs/>
        </w:rPr>
        <w:t>Muzikos savaitgaliai Anykščiuose</w:t>
      </w:r>
      <w:r w:rsidR="005E7E2D" w:rsidRPr="00A55116">
        <w:rPr>
          <w:bCs/>
        </w:rPr>
        <w:t>“</w:t>
      </w:r>
      <w:r w:rsidRPr="00A55116">
        <w:rPr>
          <w:bCs/>
        </w:rPr>
        <w:t>. Vokalinės muzikos koncertas ,,Vakaras, naktis, rytas“ koplyčioje. Atlikėjai: Raminta Vaicekauskaitė (sopranas) ir E.</w:t>
      </w:r>
      <w:r w:rsidR="005E7E2D" w:rsidRPr="00A55116">
        <w:rPr>
          <w:bCs/>
        </w:rPr>
        <w:t xml:space="preserve"> </w:t>
      </w:r>
      <w:r w:rsidRPr="00A55116">
        <w:rPr>
          <w:bCs/>
        </w:rPr>
        <w:t>Pilipavičiūtė-Juraškienė (fortepijonas).</w:t>
      </w:r>
    </w:p>
    <w:p w14:paraId="5517F2EF" w14:textId="77777777" w:rsidR="00187D4B" w:rsidRPr="00A55116" w:rsidRDefault="00187D4B" w:rsidP="00187D4B">
      <w:pPr>
        <w:numPr>
          <w:ilvl w:val="0"/>
          <w:numId w:val="25"/>
        </w:numPr>
        <w:tabs>
          <w:tab w:val="left" w:pos="9072"/>
        </w:tabs>
        <w:spacing w:after="200"/>
        <w:contextualSpacing/>
        <w:jc w:val="both"/>
        <w:rPr>
          <w:bCs/>
        </w:rPr>
      </w:pPr>
      <w:r w:rsidRPr="00A55116">
        <w:rPr>
          <w:shd w:val="clear" w:color="auto" w:fill="FFFFFF"/>
        </w:rPr>
        <w:t xml:space="preserve">Rugpjūčio 20 d. </w:t>
      </w:r>
      <w:r w:rsidRPr="00A55116">
        <w:t>„Nedingęs“. Teatrinis pasivaikščiojimas po poeto Antano Kalanavičiaus gyvenimą ir kūrybą.</w:t>
      </w:r>
    </w:p>
    <w:p w14:paraId="12CF921E" w14:textId="5622DD48" w:rsidR="00187D4B" w:rsidRPr="00A55116" w:rsidRDefault="00187D4B" w:rsidP="00187D4B">
      <w:pPr>
        <w:numPr>
          <w:ilvl w:val="0"/>
          <w:numId w:val="25"/>
        </w:numPr>
        <w:tabs>
          <w:tab w:val="left" w:pos="9072"/>
        </w:tabs>
        <w:spacing w:after="200"/>
        <w:contextualSpacing/>
        <w:jc w:val="both"/>
        <w:rPr>
          <w:bCs/>
        </w:rPr>
      </w:pPr>
      <w:r w:rsidRPr="00A55116">
        <w:t xml:space="preserve">Rugpjūčio 27 d. </w:t>
      </w:r>
      <w:r w:rsidR="005E7E2D" w:rsidRPr="00A55116">
        <w:t>f</w:t>
      </w:r>
      <w:r w:rsidRPr="00A55116">
        <w:t xml:space="preserve">estivalio koncertas </w:t>
      </w:r>
      <w:r w:rsidR="005E7E2D" w:rsidRPr="00A55116">
        <w:t>„</w:t>
      </w:r>
      <w:r w:rsidRPr="00A55116">
        <w:t>Twenty fingers Duo</w:t>
      </w:r>
      <w:r w:rsidR="005E7E2D" w:rsidRPr="00A55116">
        <w:t>“</w:t>
      </w:r>
      <w:r w:rsidRPr="00A55116">
        <w:t>: Lora Kmieliauskaitė (smuikas) ir Arnas Kmieliauskas (violončelė.)</w:t>
      </w:r>
    </w:p>
    <w:p w14:paraId="402553D4" w14:textId="36EE1F86" w:rsidR="00187D4B" w:rsidRPr="00A55116" w:rsidRDefault="00187D4B" w:rsidP="00187D4B">
      <w:pPr>
        <w:numPr>
          <w:ilvl w:val="0"/>
          <w:numId w:val="25"/>
        </w:numPr>
        <w:tabs>
          <w:tab w:val="left" w:pos="9072"/>
        </w:tabs>
        <w:spacing w:after="200"/>
        <w:contextualSpacing/>
        <w:jc w:val="both"/>
        <w:rPr>
          <w:bCs/>
        </w:rPr>
      </w:pPr>
      <w:r w:rsidRPr="00A55116">
        <w:t xml:space="preserve">Rugsėjo 2 d. </w:t>
      </w:r>
      <w:r w:rsidR="005E7E2D" w:rsidRPr="00A55116">
        <w:t>f</w:t>
      </w:r>
      <w:r w:rsidRPr="00A55116">
        <w:t>otografijų parodos „Jonas Mekas. Semeniškių idilės“ atidarymas.</w:t>
      </w:r>
    </w:p>
    <w:p w14:paraId="730DB811" w14:textId="2CCE8489" w:rsidR="00187D4B" w:rsidRPr="00A55116" w:rsidRDefault="00187D4B" w:rsidP="00187D4B">
      <w:pPr>
        <w:numPr>
          <w:ilvl w:val="0"/>
          <w:numId w:val="25"/>
        </w:numPr>
        <w:tabs>
          <w:tab w:val="left" w:pos="9072"/>
        </w:tabs>
        <w:spacing w:after="200"/>
        <w:contextualSpacing/>
        <w:jc w:val="both"/>
        <w:rPr>
          <w:bCs/>
        </w:rPr>
      </w:pPr>
      <w:r w:rsidRPr="00A55116">
        <w:t xml:space="preserve">Rugsėjo 2 d. </w:t>
      </w:r>
      <w:r w:rsidR="005E7E2D" w:rsidRPr="00A55116">
        <w:t>f</w:t>
      </w:r>
      <w:r w:rsidRPr="00A55116">
        <w:t>estivalio barokinės muzikos koncertas. Indrė Kučinskaitė (cinkas), Anna Noelle Amstutz (barokinis smuikas) ir Vilimas Norkūnas (vargonai) Anykščių Šv. Mato bažnyčioje</w:t>
      </w:r>
      <w:r w:rsidR="005E7E2D" w:rsidRPr="00A55116">
        <w:t>.</w:t>
      </w:r>
    </w:p>
    <w:p w14:paraId="705B4C06" w14:textId="0AEB22DE" w:rsidR="00187D4B" w:rsidRPr="00A55116" w:rsidRDefault="00187D4B" w:rsidP="00187D4B">
      <w:pPr>
        <w:numPr>
          <w:ilvl w:val="0"/>
          <w:numId w:val="25"/>
        </w:numPr>
        <w:tabs>
          <w:tab w:val="left" w:pos="9072"/>
        </w:tabs>
        <w:spacing w:after="200"/>
        <w:contextualSpacing/>
        <w:jc w:val="both"/>
        <w:rPr>
          <w:bCs/>
        </w:rPr>
      </w:pPr>
      <w:r w:rsidRPr="00A55116">
        <w:t xml:space="preserve">Rugsėjo 17 d. </w:t>
      </w:r>
      <w:r w:rsidR="005E7E2D" w:rsidRPr="00A55116">
        <w:t>f</w:t>
      </w:r>
      <w:r w:rsidRPr="00A55116">
        <w:t>estivalio edukacinis koncertas visai šeimai „Pakeliaukime po epochas šešiomis kalbomis“. Valstybinis Vilniaus kvartetas ir solistė Jomantė Šležaitė (sopranas).</w:t>
      </w:r>
    </w:p>
    <w:p w14:paraId="79807916" w14:textId="559A2F50" w:rsidR="00187D4B" w:rsidRPr="00A55116" w:rsidRDefault="00187D4B" w:rsidP="00187D4B">
      <w:pPr>
        <w:numPr>
          <w:ilvl w:val="0"/>
          <w:numId w:val="25"/>
        </w:numPr>
        <w:tabs>
          <w:tab w:val="left" w:pos="9072"/>
        </w:tabs>
        <w:spacing w:after="200"/>
        <w:contextualSpacing/>
        <w:jc w:val="both"/>
        <w:rPr>
          <w:bCs/>
        </w:rPr>
      </w:pPr>
      <w:r w:rsidRPr="00A55116">
        <w:t xml:space="preserve">Rugsėjo 21 d. </w:t>
      </w:r>
      <w:r w:rsidR="005E7E2D" w:rsidRPr="00A55116">
        <w:t>f</w:t>
      </w:r>
      <w:r w:rsidRPr="00A55116">
        <w:t>otomenininko Sauliaus Paukščio edukacinis performansas.</w:t>
      </w:r>
    </w:p>
    <w:p w14:paraId="50B24B62" w14:textId="77777777" w:rsidR="00187D4B" w:rsidRPr="00A55116" w:rsidRDefault="00187D4B" w:rsidP="00187D4B">
      <w:pPr>
        <w:numPr>
          <w:ilvl w:val="0"/>
          <w:numId w:val="25"/>
        </w:numPr>
        <w:tabs>
          <w:tab w:val="left" w:pos="9072"/>
        </w:tabs>
        <w:spacing w:after="200"/>
        <w:contextualSpacing/>
        <w:jc w:val="both"/>
        <w:rPr>
          <w:bCs/>
        </w:rPr>
      </w:pPr>
      <w:r w:rsidRPr="00A55116">
        <w:t>Rugsėjo 23 d. Jono Meko filmo „Judėdamas pirmyn aš retkarčiais pastebėdavau grožį“ peržiūra.</w:t>
      </w:r>
    </w:p>
    <w:p w14:paraId="6302DB52" w14:textId="77777777" w:rsidR="00187D4B" w:rsidRPr="00A55116" w:rsidRDefault="00187D4B" w:rsidP="00187D4B">
      <w:pPr>
        <w:numPr>
          <w:ilvl w:val="0"/>
          <w:numId w:val="25"/>
        </w:numPr>
        <w:tabs>
          <w:tab w:val="left" w:pos="9072"/>
        </w:tabs>
        <w:spacing w:after="200"/>
        <w:contextualSpacing/>
        <w:jc w:val="both"/>
      </w:pPr>
      <w:r w:rsidRPr="00A55116">
        <w:t>Rugsėjo 24 d. Vytauto Valiaus kūrybos parodos pristatymas.</w:t>
      </w:r>
    </w:p>
    <w:p w14:paraId="7FA4C821" w14:textId="77777777" w:rsidR="00187D4B" w:rsidRPr="00A55116" w:rsidRDefault="00187D4B" w:rsidP="00187D4B">
      <w:pPr>
        <w:numPr>
          <w:ilvl w:val="0"/>
          <w:numId w:val="25"/>
        </w:numPr>
        <w:tabs>
          <w:tab w:val="left" w:pos="9072"/>
        </w:tabs>
        <w:spacing w:after="200"/>
        <w:contextualSpacing/>
        <w:jc w:val="both"/>
      </w:pPr>
      <w:r w:rsidRPr="00A55116">
        <w:t>Rugsėjo 24 d. Anykščių kvarteto koncertas ir meninis Laimės žiburio apšvietimas.</w:t>
      </w:r>
    </w:p>
    <w:p w14:paraId="6F9E970B" w14:textId="3359CC12" w:rsidR="00187D4B" w:rsidRPr="00A55116" w:rsidRDefault="00187D4B" w:rsidP="00187D4B">
      <w:pPr>
        <w:numPr>
          <w:ilvl w:val="0"/>
          <w:numId w:val="25"/>
        </w:numPr>
        <w:tabs>
          <w:tab w:val="left" w:pos="9072"/>
        </w:tabs>
        <w:spacing w:after="200"/>
        <w:contextualSpacing/>
        <w:jc w:val="both"/>
        <w:rPr>
          <w:bCs/>
        </w:rPr>
      </w:pPr>
      <w:r w:rsidRPr="00A55116">
        <w:t xml:space="preserve">Rugsėjo 24 d. </w:t>
      </w:r>
      <w:r w:rsidR="005E7E2D" w:rsidRPr="00A55116">
        <w:t>f</w:t>
      </w:r>
      <w:r w:rsidRPr="00A55116">
        <w:t xml:space="preserve">estivalio koncertas </w:t>
      </w:r>
      <w:r w:rsidR="00ED4CBE" w:rsidRPr="00A55116">
        <w:t>„</w:t>
      </w:r>
      <w:r w:rsidRPr="00A55116">
        <w:t>Muzikinės provokacijos</w:t>
      </w:r>
      <w:r w:rsidR="00ED4CBE" w:rsidRPr="00A55116">
        <w:t>“</w:t>
      </w:r>
      <w:r w:rsidRPr="00A55116">
        <w:t>: Petras Vyšniauskas (saksofonas), Aleksandra Žvirblytė (fortepijonas).</w:t>
      </w:r>
    </w:p>
    <w:p w14:paraId="321560FB" w14:textId="0FEB5FCF" w:rsidR="00187D4B" w:rsidRPr="00A55116" w:rsidRDefault="00187D4B" w:rsidP="00187D4B">
      <w:pPr>
        <w:numPr>
          <w:ilvl w:val="0"/>
          <w:numId w:val="25"/>
        </w:numPr>
        <w:tabs>
          <w:tab w:val="left" w:pos="9072"/>
        </w:tabs>
        <w:contextualSpacing/>
        <w:jc w:val="both"/>
        <w:rPr>
          <w:bCs/>
        </w:rPr>
      </w:pPr>
      <w:r w:rsidRPr="00A55116">
        <w:rPr>
          <w:shd w:val="clear" w:color="auto" w:fill="FFFFFF"/>
        </w:rPr>
        <w:t xml:space="preserve">Rugsėjo 28 d. </w:t>
      </w:r>
      <w:r w:rsidR="00ED4CBE" w:rsidRPr="00A55116">
        <w:rPr>
          <w:shd w:val="clear" w:color="auto" w:fill="FFFFFF"/>
        </w:rPr>
        <w:t>„</w:t>
      </w:r>
      <w:r w:rsidRPr="00A55116">
        <w:rPr>
          <w:shd w:val="clear" w:color="auto" w:fill="FFFFFF"/>
        </w:rPr>
        <w:t xml:space="preserve">LIEPSNOS GELTONOS IR MĖLYNOS“. </w:t>
      </w:r>
      <w:r w:rsidRPr="00A55116">
        <w:t>Kūrybos jungtys (Lietuva/Ukraina).</w:t>
      </w:r>
    </w:p>
    <w:p w14:paraId="79364AE2" w14:textId="530E4F73" w:rsidR="00187D4B" w:rsidRPr="00A55116" w:rsidRDefault="00187D4B" w:rsidP="00187D4B">
      <w:pPr>
        <w:numPr>
          <w:ilvl w:val="0"/>
          <w:numId w:val="25"/>
        </w:numPr>
        <w:tabs>
          <w:tab w:val="left" w:pos="9072"/>
        </w:tabs>
        <w:spacing w:after="200"/>
        <w:contextualSpacing/>
        <w:jc w:val="both"/>
        <w:rPr>
          <w:bCs/>
        </w:rPr>
      </w:pPr>
      <w:r w:rsidRPr="00A55116">
        <w:t xml:space="preserve">Spalio 1 d. </w:t>
      </w:r>
      <w:r w:rsidR="00ED4CBE" w:rsidRPr="00A55116">
        <w:t>f</w:t>
      </w:r>
      <w:r w:rsidRPr="00A55116">
        <w:t xml:space="preserve">estivalio uždarymo koncertas  </w:t>
      </w:r>
      <w:r w:rsidR="00ED4CBE" w:rsidRPr="00A55116">
        <w:t>–</w:t>
      </w:r>
      <w:r w:rsidRPr="00A55116">
        <w:t xml:space="preserve"> kamerinis ansamblis </w:t>
      </w:r>
      <w:r w:rsidR="00ED4CBE" w:rsidRPr="00A55116">
        <w:t>„</w:t>
      </w:r>
      <w:r w:rsidRPr="00A55116">
        <w:t>Vilniaus arsenalas</w:t>
      </w:r>
      <w:r w:rsidR="00ED4CBE" w:rsidRPr="00A55116">
        <w:t>“</w:t>
      </w:r>
      <w:r w:rsidRPr="00A55116">
        <w:t>.</w:t>
      </w:r>
    </w:p>
    <w:p w14:paraId="32E3A7CE" w14:textId="670AC5C4" w:rsidR="00187D4B" w:rsidRPr="00A55116" w:rsidRDefault="00187D4B" w:rsidP="00187D4B">
      <w:pPr>
        <w:numPr>
          <w:ilvl w:val="0"/>
          <w:numId w:val="25"/>
        </w:numPr>
        <w:tabs>
          <w:tab w:val="left" w:pos="9072"/>
        </w:tabs>
        <w:contextualSpacing/>
        <w:jc w:val="both"/>
        <w:rPr>
          <w:bCs/>
        </w:rPr>
      </w:pPr>
      <w:r w:rsidRPr="00A55116">
        <w:rPr>
          <w:shd w:val="clear" w:color="auto" w:fill="FFFFFF"/>
        </w:rPr>
        <w:t>Spalio 7 d. V.</w:t>
      </w:r>
      <w:r w:rsidR="00ED4CBE" w:rsidRPr="00A55116">
        <w:rPr>
          <w:shd w:val="clear" w:color="auto" w:fill="FFFFFF"/>
        </w:rPr>
        <w:t xml:space="preserve"> </w:t>
      </w:r>
      <w:r w:rsidRPr="00A55116">
        <w:rPr>
          <w:shd w:val="clear" w:color="auto" w:fill="FFFFFF"/>
        </w:rPr>
        <w:t>V. Landsbergio filmas ,,Senis prie jūros“ ir V. Landsbergio knygos pristatymas.</w:t>
      </w:r>
    </w:p>
    <w:p w14:paraId="62A94C4C" w14:textId="77777777" w:rsidR="00187D4B" w:rsidRPr="00A55116" w:rsidRDefault="00187D4B" w:rsidP="00187D4B">
      <w:pPr>
        <w:numPr>
          <w:ilvl w:val="0"/>
          <w:numId w:val="25"/>
        </w:numPr>
        <w:tabs>
          <w:tab w:val="left" w:pos="9072"/>
        </w:tabs>
        <w:spacing w:after="200"/>
        <w:contextualSpacing/>
        <w:jc w:val="both"/>
        <w:rPr>
          <w:bCs/>
        </w:rPr>
      </w:pPr>
      <w:r w:rsidRPr="00A55116">
        <w:rPr>
          <w:bCs/>
        </w:rPr>
        <w:t>Spalio 12 d.  dailininkų G. ir V. Ajauskų tapybos parodos atidarymas.</w:t>
      </w:r>
    </w:p>
    <w:p w14:paraId="13E0DDDF" w14:textId="4DB9B1AB" w:rsidR="00187D4B" w:rsidRPr="00A55116" w:rsidRDefault="00187D4B" w:rsidP="00187D4B">
      <w:pPr>
        <w:numPr>
          <w:ilvl w:val="0"/>
          <w:numId w:val="25"/>
        </w:numPr>
        <w:tabs>
          <w:tab w:val="left" w:pos="9072"/>
        </w:tabs>
        <w:spacing w:after="200"/>
        <w:contextualSpacing/>
        <w:jc w:val="both"/>
        <w:rPr>
          <w:bCs/>
        </w:rPr>
      </w:pPr>
      <w:r w:rsidRPr="00A55116">
        <w:t>Spalio 19 d. Kun. Stanislovo Krumpliausko knygos „Kunigas</w:t>
      </w:r>
      <w:r w:rsidR="00ED4CBE" w:rsidRPr="00A55116">
        <w:t xml:space="preserve"> – </w:t>
      </w:r>
      <w:r w:rsidRPr="00A55116">
        <w:t>žmogus“ pristatymas.</w:t>
      </w:r>
    </w:p>
    <w:p w14:paraId="34AC7AD2" w14:textId="77777777" w:rsidR="00187D4B" w:rsidRPr="00A55116" w:rsidRDefault="00187D4B" w:rsidP="00187D4B">
      <w:pPr>
        <w:numPr>
          <w:ilvl w:val="0"/>
          <w:numId w:val="25"/>
        </w:numPr>
        <w:tabs>
          <w:tab w:val="left" w:pos="9072"/>
        </w:tabs>
        <w:contextualSpacing/>
        <w:jc w:val="both"/>
        <w:rPr>
          <w:bCs/>
        </w:rPr>
      </w:pPr>
      <w:r w:rsidRPr="00A55116">
        <w:rPr>
          <w:shd w:val="clear" w:color="auto" w:fill="FFFFFF"/>
        </w:rPr>
        <w:t>Spalio 22 d.</w:t>
      </w:r>
      <w:r w:rsidRPr="00A55116">
        <w:rPr>
          <w:bCs/>
          <w:shd w:val="clear" w:color="auto" w:fill="FFFFFF"/>
        </w:rPr>
        <w:t xml:space="preserve"> </w:t>
      </w:r>
      <w:r w:rsidRPr="00A55116">
        <w:rPr>
          <w:i/>
          <w:iCs/>
          <w:shd w:val="clear" w:color="auto" w:fill="FFFFFF"/>
        </w:rPr>
        <w:t>Playback</w:t>
      </w:r>
      <w:r w:rsidRPr="00A55116">
        <w:rPr>
          <w:bCs/>
          <w:i/>
          <w:iCs/>
          <w:shd w:val="clear" w:color="auto" w:fill="FFFFFF"/>
        </w:rPr>
        <w:t> </w:t>
      </w:r>
      <w:r w:rsidRPr="00A55116">
        <w:rPr>
          <w:bCs/>
          <w:shd w:val="clear" w:color="auto" w:fill="FFFFFF"/>
        </w:rPr>
        <w:t>teatro „VAKHTERY“ (Ukraina) pasirodymas ir kūrybinės dirbtuvės.</w:t>
      </w:r>
    </w:p>
    <w:p w14:paraId="57F096B7" w14:textId="5BE279CE" w:rsidR="00187D4B" w:rsidRPr="00A55116" w:rsidRDefault="00187D4B" w:rsidP="00187D4B">
      <w:pPr>
        <w:numPr>
          <w:ilvl w:val="0"/>
          <w:numId w:val="25"/>
        </w:numPr>
        <w:tabs>
          <w:tab w:val="left" w:pos="9072"/>
        </w:tabs>
        <w:spacing w:after="200"/>
        <w:contextualSpacing/>
        <w:jc w:val="both"/>
        <w:rPr>
          <w:bCs/>
        </w:rPr>
      </w:pPr>
      <w:r w:rsidRPr="00A55116">
        <w:rPr>
          <w:bCs/>
        </w:rPr>
        <w:t>Lapkričio 3 d. ADOX. Atidarymas. Filmo ,,Šuolis“ (režisierė Giedrė Žičkytė) peržiūra</w:t>
      </w:r>
      <w:r w:rsidR="00ED4CBE" w:rsidRPr="00A55116">
        <w:rPr>
          <w:bCs/>
        </w:rPr>
        <w:t>.</w:t>
      </w:r>
      <w:r w:rsidRPr="00A55116">
        <w:rPr>
          <w:bCs/>
        </w:rPr>
        <w:t>.</w:t>
      </w:r>
    </w:p>
    <w:p w14:paraId="43D2CECF" w14:textId="5629BFC2" w:rsidR="00187D4B" w:rsidRPr="00A55116" w:rsidRDefault="00187D4B" w:rsidP="00187D4B">
      <w:pPr>
        <w:numPr>
          <w:ilvl w:val="0"/>
          <w:numId w:val="25"/>
        </w:numPr>
        <w:tabs>
          <w:tab w:val="left" w:pos="9072"/>
        </w:tabs>
        <w:spacing w:after="200"/>
        <w:contextualSpacing/>
        <w:jc w:val="both"/>
        <w:rPr>
          <w:bCs/>
        </w:rPr>
      </w:pPr>
      <w:r w:rsidRPr="00A55116">
        <w:rPr>
          <w:bCs/>
        </w:rPr>
        <w:t>Lapkričio 10 d.  ADOX. Filmų „Mončys. Žemaitis iš Paryžiaus“ ir „Pasienio paukščiai“ peržiūra</w:t>
      </w:r>
      <w:r w:rsidR="00ED4CBE" w:rsidRPr="00A55116">
        <w:rPr>
          <w:bCs/>
        </w:rPr>
        <w:t>.</w:t>
      </w:r>
    </w:p>
    <w:p w14:paraId="0954BD5C" w14:textId="77777777" w:rsidR="00187D4B" w:rsidRPr="00A55116" w:rsidRDefault="00187D4B" w:rsidP="00187D4B">
      <w:pPr>
        <w:numPr>
          <w:ilvl w:val="0"/>
          <w:numId w:val="25"/>
        </w:numPr>
        <w:tabs>
          <w:tab w:val="left" w:pos="9072"/>
        </w:tabs>
        <w:spacing w:after="200"/>
        <w:contextualSpacing/>
        <w:jc w:val="both"/>
        <w:rPr>
          <w:bCs/>
        </w:rPr>
      </w:pPr>
      <w:r w:rsidRPr="00A55116">
        <w:rPr>
          <w:bCs/>
        </w:rPr>
        <w:t>Lapkričio 17 d. ADOX. Filmas „MR. LANDSBERGIS. SUGRIAUTI BLOGIO IMPERIJĄ“ (rež. S. Loznica).</w:t>
      </w:r>
    </w:p>
    <w:p w14:paraId="12F123F4" w14:textId="1980E615" w:rsidR="00187D4B" w:rsidRPr="00A55116" w:rsidRDefault="00187D4B" w:rsidP="00187D4B">
      <w:pPr>
        <w:numPr>
          <w:ilvl w:val="0"/>
          <w:numId w:val="25"/>
        </w:numPr>
        <w:tabs>
          <w:tab w:val="left" w:pos="9072"/>
        </w:tabs>
        <w:spacing w:after="200"/>
        <w:contextualSpacing/>
        <w:jc w:val="both"/>
        <w:rPr>
          <w:bCs/>
        </w:rPr>
      </w:pPr>
      <w:r w:rsidRPr="00A55116">
        <w:rPr>
          <w:bCs/>
        </w:rPr>
        <w:t xml:space="preserve">Lapkričio 23 d. ADOX renginys KARO IR TAIKOS KONTEKSTAI, skirtas paminėti Lietuvos </w:t>
      </w:r>
      <w:r w:rsidR="00ED4CBE" w:rsidRPr="00A55116">
        <w:rPr>
          <w:bCs/>
        </w:rPr>
        <w:t>k</w:t>
      </w:r>
      <w:r w:rsidRPr="00A55116">
        <w:rPr>
          <w:bCs/>
        </w:rPr>
        <w:t xml:space="preserve">ariuomenės </w:t>
      </w:r>
      <w:r w:rsidR="00ED4CBE" w:rsidRPr="00A55116">
        <w:rPr>
          <w:bCs/>
        </w:rPr>
        <w:t>d</w:t>
      </w:r>
      <w:r w:rsidRPr="00A55116">
        <w:rPr>
          <w:bCs/>
        </w:rPr>
        <w:t xml:space="preserve">ieną. Dalyvavo: karo žurnalistas Aleksandras Matonis, Oleksandras Tereščenka – Ukrainos karo veteranas, didvyris. </w:t>
      </w:r>
    </w:p>
    <w:p w14:paraId="47FCFD97" w14:textId="77777777" w:rsidR="00187D4B" w:rsidRPr="00A55116" w:rsidRDefault="00187D4B" w:rsidP="00187D4B">
      <w:pPr>
        <w:numPr>
          <w:ilvl w:val="0"/>
          <w:numId w:val="25"/>
        </w:numPr>
        <w:tabs>
          <w:tab w:val="left" w:pos="9072"/>
        </w:tabs>
        <w:spacing w:after="200"/>
        <w:contextualSpacing/>
        <w:jc w:val="both"/>
        <w:rPr>
          <w:bCs/>
        </w:rPr>
      </w:pPr>
      <w:r w:rsidRPr="00A55116">
        <w:rPr>
          <w:bCs/>
        </w:rPr>
        <w:t xml:space="preserve">Lapkričio 24 d. ADOX. Filmas „SUGRĮŽĘ IŠ NIUJORKO“ (rež. R. Rakauskaitė). </w:t>
      </w:r>
    </w:p>
    <w:p w14:paraId="4F995B4D" w14:textId="77777777" w:rsidR="00187D4B" w:rsidRPr="00A55116" w:rsidRDefault="00187D4B" w:rsidP="00187D4B">
      <w:pPr>
        <w:numPr>
          <w:ilvl w:val="0"/>
          <w:numId w:val="25"/>
        </w:numPr>
        <w:tabs>
          <w:tab w:val="left" w:pos="9072"/>
        </w:tabs>
        <w:spacing w:after="200"/>
        <w:contextualSpacing/>
        <w:jc w:val="both"/>
        <w:rPr>
          <w:bCs/>
        </w:rPr>
      </w:pPr>
      <w:r w:rsidRPr="00A55116">
        <w:rPr>
          <w:bCs/>
        </w:rPr>
        <w:t>Lapkričio 30 d.  Jurgio Karnavičiaus koncertas. Philip Glass fortepijoninė muzika.</w:t>
      </w:r>
    </w:p>
    <w:p w14:paraId="495083D2" w14:textId="77777777" w:rsidR="00187D4B" w:rsidRPr="00A55116" w:rsidRDefault="00187D4B" w:rsidP="00187D4B">
      <w:pPr>
        <w:numPr>
          <w:ilvl w:val="0"/>
          <w:numId w:val="25"/>
        </w:numPr>
        <w:tabs>
          <w:tab w:val="left" w:pos="9072"/>
        </w:tabs>
        <w:spacing w:after="200"/>
        <w:contextualSpacing/>
        <w:jc w:val="both"/>
        <w:rPr>
          <w:bCs/>
        </w:rPr>
      </w:pPr>
      <w:r w:rsidRPr="00A55116">
        <w:t>Gruodžio 1 d. Beno Narbuto kūrybos parodos „Balti ženklai“ atidarymas.</w:t>
      </w:r>
    </w:p>
    <w:p w14:paraId="30DDE9E1" w14:textId="77777777" w:rsidR="00187D4B" w:rsidRPr="00A55116" w:rsidRDefault="00187D4B" w:rsidP="00187D4B">
      <w:pPr>
        <w:numPr>
          <w:ilvl w:val="0"/>
          <w:numId w:val="25"/>
        </w:numPr>
        <w:tabs>
          <w:tab w:val="left" w:pos="9072"/>
        </w:tabs>
        <w:spacing w:after="200"/>
        <w:contextualSpacing/>
        <w:jc w:val="both"/>
        <w:rPr>
          <w:bCs/>
        </w:rPr>
      </w:pPr>
      <w:r w:rsidRPr="00A55116">
        <w:t>Gruodžio 3 d. Rugilės Daujotaitės ir grupės giesmių koncertas „Dangus yra arčiau“.</w:t>
      </w:r>
    </w:p>
    <w:p w14:paraId="4C62275E" w14:textId="77777777" w:rsidR="00187D4B" w:rsidRPr="00A55116" w:rsidRDefault="00187D4B" w:rsidP="00187D4B">
      <w:pPr>
        <w:numPr>
          <w:ilvl w:val="0"/>
          <w:numId w:val="25"/>
        </w:numPr>
        <w:tabs>
          <w:tab w:val="left" w:pos="9072"/>
        </w:tabs>
        <w:spacing w:after="200"/>
        <w:contextualSpacing/>
        <w:jc w:val="both"/>
        <w:rPr>
          <w:bCs/>
        </w:rPr>
      </w:pPr>
      <w:r w:rsidRPr="00A55116">
        <w:rPr>
          <w:bCs/>
        </w:rPr>
        <w:t>Gruodžio 8 d. jaunųjų anykštėnų fotografijų parodos ,,Laimės žiburio šviesoje“ atidarymas.</w:t>
      </w:r>
    </w:p>
    <w:p w14:paraId="6C8D17B0" w14:textId="77777777" w:rsidR="00187D4B" w:rsidRPr="00A55116" w:rsidRDefault="00187D4B" w:rsidP="00187D4B">
      <w:pPr>
        <w:numPr>
          <w:ilvl w:val="0"/>
          <w:numId w:val="25"/>
        </w:numPr>
        <w:tabs>
          <w:tab w:val="left" w:pos="9072"/>
        </w:tabs>
        <w:spacing w:after="200"/>
        <w:contextualSpacing/>
        <w:jc w:val="both"/>
        <w:rPr>
          <w:bCs/>
        </w:rPr>
      </w:pPr>
      <w:r w:rsidRPr="00A55116">
        <w:t>Gruodžio 13 d. Anykščių menų mokyklos mokinių koncertas.</w:t>
      </w:r>
    </w:p>
    <w:p w14:paraId="7BD2B345" w14:textId="77777777" w:rsidR="00187D4B" w:rsidRPr="00A55116" w:rsidRDefault="00187D4B" w:rsidP="00187D4B">
      <w:pPr>
        <w:numPr>
          <w:ilvl w:val="0"/>
          <w:numId w:val="25"/>
        </w:numPr>
        <w:tabs>
          <w:tab w:val="left" w:pos="9072"/>
        </w:tabs>
        <w:spacing w:after="200"/>
        <w:contextualSpacing/>
        <w:jc w:val="both"/>
        <w:rPr>
          <w:bCs/>
        </w:rPr>
      </w:pPr>
      <w:r w:rsidRPr="00A55116">
        <w:t>Gruodžio 27 d. Senovinės muzikos ansamblio „Hansanova“ koncertas.</w:t>
      </w:r>
    </w:p>
    <w:p w14:paraId="5D34537A" w14:textId="596A5DBE" w:rsidR="00187D4B" w:rsidRPr="00A55116" w:rsidRDefault="00187D4B" w:rsidP="00187D4B">
      <w:pPr>
        <w:numPr>
          <w:ilvl w:val="0"/>
          <w:numId w:val="25"/>
        </w:numPr>
        <w:tabs>
          <w:tab w:val="left" w:pos="9072"/>
        </w:tabs>
        <w:spacing w:after="200"/>
        <w:contextualSpacing/>
        <w:jc w:val="both"/>
        <w:rPr>
          <w:bCs/>
        </w:rPr>
      </w:pPr>
      <w:r w:rsidRPr="00A55116">
        <w:rPr>
          <w:bCs/>
        </w:rPr>
        <w:t xml:space="preserve">Gruodžio 30 d.  </w:t>
      </w:r>
      <w:r w:rsidR="00546311" w:rsidRPr="00A55116">
        <w:rPr>
          <w:bCs/>
        </w:rPr>
        <w:t>g</w:t>
      </w:r>
      <w:r w:rsidRPr="00A55116">
        <w:rPr>
          <w:bCs/>
        </w:rPr>
        <w:t>rupės ,,Baltos varnos“ koncertas.</w:t>
      </w:r>
    </w:p>
    <w:p w14:paraId="3B736170" w14:textId="77777777" w:rsidR="00187D4B" w:rsidRPr="00A55116" w:rsidRDefault="00187D4B" w:rsidP="00187D4B">
      <w:pPr>
        <w:tabs>
          <w:tab w:val="left" w:pos="9072"/>
        </w:tabs>
        <w:spacing w:after="200"/>
        <w:ind w:left="720"/>
        <w:contextualSpacing/>
        <w:jc w:val="both"/>
      </w:pPr>
    </w:p>
    <w:p w14:paraId="546DD1AA" w14:textId="77777777" w:rsidR="00187D4B" w:rsidRPr="00A55116" w:rsidRDefault="00187D4B" w:rsidP="00187D4B">
      <w:pPr>
        <w:tabs>
          <w:tab w:val="left" w:pos="9072"/>
        </w:tabs>
        <w:ind w:left="567" w:firstLine="587"/>
        <w:contextualSpacing/>
        <w:jc w:val="both"/>
      </w:pPr>
      <w:r w:rsidRPr="00A55116">
        <w:t>PARODOS</w:t>
      </w:r>
    </w:p>
    <w:p w14:paraId="141147A5" w14:textId="77777777" w:rsidR="00187D4B" w:rsidRPr="00A55116" w:rsidRDefault="00187D4B" w:rsidP="00187D4B">
      <w:pPr>
        <w:tabs>
          <w:tab w:val="left" w:pos="9072"/>
        </w:tabs>
        <w:ind w:left="567" w:firstLine="587"/>
        <w:contextualSpacing/>
        <w:jc w:val="both"/>
      </w:pPr>
    </w:p>
    <w:p w14:paraId="75F63318" w14:textId="5FBEF3BC" w:rsidR="00187D4B" w:rsidRPr="00A55116" w:rsidRDefault="00187D4B" w:rsidP="00187D4B">
      <w:pPr>
        <w:numPr>
          <w:ilvl w:val="0"/>
          <w:numId w:val="26"/>
        </w:numPr>
        <w:tabs>
          <w:tab w:val="left" w:pos="9072"/>
        </w:tabs>
        <w:ind w:left="567"/>
        <w:jc w:val="both"/>
      </w:pPr>
      <w:r w:rsidRPr="00A55116">
        <w:t xml:space="preserve">Aušros Jasiukevičiūtės ir Daumanto Kučo kūrybos paroda </w:t>
      </w:r>
      <w:r w:rsidR="00546311" w:rsidRPr="00A55116">
        <w:t>„</w:t>
      </w:r>
      <w:r w:rsidRPr="00A55116">
        <w:t>Viena tėkmė</w:t>
      </w:r>
      <w:r w:rsidR="00546311" w:rsidRPr="00A55116">
        <w:t xml:space="preserve"> – </w:t>
      </w:r>
      <w:r w:rsidRPr="00A55116">
        <w:t>dvi srovės“</w:t>
      </w:r>
      <w:r w:rsidR="00546311" w:rsidRPr="00A55116">
        <w:t>.</w:t>
      </w:r>
    </w:p>
    <w:p w14:paraId="01131BBB" w14:textId="3B995228" w:rsidR="00187D4B" w:rsidRPr="00A55116" w:rsidRDefault="00187D4B" w:rsidP="00187D4B">
      <w:pPr>
        <w:numPr>
          <w:ilvl w:val="0"/>
          <w:numId w:val="26"/>
        </w:numPr>
        <w:tabs>
          <w:tab w:val="left" w:pos="9072"/>
        </w:tabs>
        <w:ind w:left="567"/>
        <w:jc w:val="both"/>
      </w:pPr>
      <w:r w:rsidRPr="00A55116">
        <w:t>Marijos Šnipaitės personalinė kasdienybės skulptūrų paroda ,,Pro šalį“</w:t>
      </w:r>
      <w:r w:rsidR="00546311" w:rsidRPr="00A55116">
        <w:t>.</w:t>
      </w:r>
    </w:p>
    <w:p w14:paraId="551B79B9" w14:textId="03F1A0BA" w:rsidR="00187D4B" w:rsidRPr="00A55116" w:rsidRDefault="00187D4B" w:rsidP="00187D4B">
      <w:pPr>
        <w:numPr>
          <w:ilvl w:val="0"/>
          <w:numId w:val="26"/>
        </w:numPr>
        <w:tabs>
          <w:tab w:val="left" w:pos="9072"/>
        </w:tabs>
        <w:ind w:left="567"/>
        <w:jc w:val="both"/>
      </w:pPr>
      <w:r w:rsidRPr="00A55116">
        <w:t>Fotomenininko Algimanto Žižiūno paroda ,,...neišėjusiems sugrįžti...“</w:t>
      </w:r>
      <w:r w:rsidR="00546311" w:rsidRPr="00A55116">
        <w:t>.</w:t>
      </w:r>
    </w:p>
    <w:p w14:paraId="1A198F2B" w14:textId="67AFAB07" w:rsidR="00187D4B" w:rsidRPr="00A55116" w:rsidRDefault="00187D4B" w:rsidP="00187D4B">
      <w:pPr>
        <w:numPr>
          <w:ilvl w:val="0"/>
          <w:numId w:val="26"/>
        </w:numPr>
        <w:tabs>
          <w:tab w:val="left" w:pos="9072"/>
        </w:tabs>
        <w:ind w:left="567"/>
        <w:jc w:val="both"/>
      </w:pPr>
      <w:r w:rsidRPr="00A55116">
        <w:t>Arvydo Každailio piešinių paroda „Vėlyvas pavasaris“</w:t>
      </w:r>
      <w:r w:rsidR="00546311" w:rsidRPr="00A55116">
        <w:t>.</w:t>
      </w:r>
    </w:p>
    <w:p w14:paraId="61962535" w14:textId="627B9523" w:rsidR="00187D4B" w:rsidRPr="00A55116" w:rsidRDefault="00187D4B" w:rsidP="00187D4B">
      <w:pPr>
        <w:numPr>
          <w:ilvl w:val="0"/>
          <w:numId w:val="26"/>
        </w:numPr>
        <w:tabs>
          <w:tab w:val="left" w:pos="9072"/>
        </w:tabs>
        <w:ind w:left="567"/>
        <w:jc w:val="both"/>
      </w:pPr>
      <w:r w:rsidRPr="00A55116">
        <w:rPr>
          <w:bCs/>
          <w:iCs/>
        </w:rPr>
        <w:t xml:space="preserve">Ingos Dargužytės grafikos paroda </w:t>
      </w:r>
      <w:hyperlink r:id="rId10" w:history="1">
        <w:r w:rsidR="00546311" w:rsidRPr="00A55116">
          <w:rPr>
            <w:bCs/>
            <w:iCs/>
          </w:rPr>
          <w:t>“</w:t>
        </w:r>
      </w:hyperlink>
      <w:r w:rsidR="00546311" w:rsidRPr="00A55116">
        <w:rPr>
          <w:bCs/>
          <w:iCs/>
        </w:rPr>
        <w:t>.</w:t>
      </w:r>
    </w:p>
    <w:p w14:paraId="581E521F" w14:textId="3A154B03" w:rsidR="00187D4B" w:rsidRPr="00A55116" w:rsidRDefault="00187D4B" w:rsidP="00187D4B">
      <w:pPr>
        <w:numPr>
          <w:ilvl w:val="0"/>
          <w:numId w:val="26"/>
        </w:numPr>
        <w:tabs>
          <w:tab w:val="left" w:pos="9072"/>
        </w:tabs>
        <w:ind w:left="567"/>
        <w:jc w:val="both"/>
      </w:pPr>
      <w:r w:rsidRPr="00A55116">
        <w:t xml:space="preserve"> Anykščių krašto tautodailės paroda</w:t>
      </w:r>
      <w:r w:rsidR="00546311" w:rsidRPr="00A55116">
        <w:t>.</w:t>
      </w:r>
    </w:p>
    <w:p w14:paraId="1E41505F" w14:textId="4ADD6AAA" w:rsidR="00187D4B" w:rsidRPr="00A55116" w:rsidRDefault="00187D4B" w:rsidP="00187D4B">
      <w:pPr>
        <w:numPr>
          <w:ilvl w:val="0"/>
          <w:numId w:val="26"/>
        </w:numPr>
        <w:tabs>
          <w:tab w:val="left" w:pos="9072"/>
        </w:tabs>
        <w:ind w:left="567"/>
        <w:jc w:val="both"/>
      </w:pPr>
      <w:r w:rsidRPr="00A55116">
        <w:t xml:space="preserve">Sauliaus Milašiaus kūrybos paroda </w:t>
      </w:r>
      <w:r w:rsidR="00546311" w:rsidRPr="00A55116">
        <w:t>„</w:t>
      </w:r>
      <w:r w:rsidRPr="00A55116">
        <w:t>Ieškojimai</w:t>
      </w:r>
      <w:r w:rsidR="00546311" w:rsidRPr="00A55116">
        <w:t>“.</w:t>
      </w:r>
    </w:p>
    <w:p w14:paraId="4AB50F92" w14:textId="3105BDFA" w:rsidR="00187D4B" w:rsidRPr="00A55116" w:rsidRDefault="00187D4B" w:rsidP="00187D4B">
      <w:pPr>
        <w:numPr>
          <w:ilvl w:val="0"/>
          <w:numId w:val="26"/>
        </w:numPr>
        <w:tabs>
          <w:tab w:val="left" w:pos="9072"/>
        </w:tabs>
        <w:ind w:left="567"/>
        <w:jc w:val="both"/>
      </w:pPr>
      <w:r w:rsidRPr="00A55116">
        <w:t xml:space="preserve">Fotografijų paroda </w:t>
      </w:r>
      <w:r w:rsidR="00546311" w:rsidRPr="00A55116">
        <w:t>„</w:t>
      </w:r>
      <w:r w:rsidRPr="00A55116">
        <w:t>Domicelė Tarabildienė kita kūrybos pusė</w:t>
      </w:r>
      <w:r w:rsidR="00546311" w:rsidRPr="00A55116">
        <w:t>“.</w:t>
      </w:r>
    </w:p>
    <w:p w14:paraId="1F2343AF" w14:textId="4455DE03" w:rsidR="00187D4B" w:rsidRPr="00A55116" w:rsidRDefault="00187D4B" w:rsidP="00187D4B">
      <w:pPr>
        <w:numPr>
          <w:ilvl w:val="0"/>
          <w:numId w:val="26"/>
        </w:numPr>
        <w:tabs>
          <w:tab w:val="left" w:pos="9072"/>
        </w:tabs>
        <w:ind w:left="567"/>
        <w:jc w:val="both"/>
      </w:pPr>
      <w:r w:rsidRPr="00A55116">
        <w:t>Jungtinė menininkų paroda-pardavimas ,,Pirk meną, paremk Ukrainą“</w:t>
      </w:r>
      <w:r w:rsidR="00546311" w:rsidRPr="00A55116">
        <w:t>.</w:t>
      </w:r>
    </w:p>
    <w:p w14:paraId="26E85CC7" w14:textId="2D32E9CA" w:rsidR="00187D4B" w:rsidRPr="00A55116" w:rsidRDefault="00187D4B" w:rsidP="00187D4B">
      <w:pPr>
        <w:numPr>
          <w:ilvl w:val="0"/>
          <w:numId w:val="26"/>
        </w:numPr>
        <w:tabs>
          <w:tab w:val="left" w:pos="9072"/>
        </w:tabs>
        <w:ind w:left="567"/>
        <w:jc w:val="both"/>
      </w:pPr>
      <w:r w:rsidRPr="00A55116">
        <w:t>Anykščių menų mokyklos absolventų darbų paroda</w:t>
      </w:r>
      <w:r w:rsidR="00546311" w:rsidRPr="00A55116">
        <w:t>.</w:t>
      </w:r>
    </w:p>
    <w:p w14:paraId="3B3C0DB8" w14:textId="153FB5EA" w:rsidR="00187D4B" w:rsidRPr="00A55116" w:rsidRDefault="00187D4B" w:rsidP="00187D4B">
      <w:pPr>
        <w:numPr>
          <w:ilvl w:val="0"/>
          <w:numId w:val="26"/>
        </w:numPr>
        <w:tabs>
          <w:tab w:val="left" w:pos="9072"/>
        </w:tabs>
        <w:ind w:left="567"/>
        <w:jc w:val="both"/>
      </w:pPr>
      <w:r w:rsidRPr="00A55116">
        <w:t>„Dingusio karališkojo Anykščių dvaro atmintis“</w:t>
      </w:r>
      <w:r w:rsidR="00546311" w:rsidRPr="00A55116">
        <w:t>.</w:t>
      </w:r>
    </w:p>
    <w:p w14:paraId="09E71401" w14:textId="48328914" w:rsidR="00187D4B" w:rsidRPr="00A55116" w:rsidRDefault="00187D4B" w:rsidP="00187D4B">
      <w:pPr>
        <w:numPr>
          <w:ilvl w:val="0"/>
          <w:numId w:val="26"/>
        </w:numPr>
        <w:tabs>
          <w:tab w:val="left" w:pos="9072"/>
        </w:tabs>
        <w:ind w:left="567"/>
        <w:jc w:val="both"/>
      </w:pPr>
      <w:r w:rsidRPr="00A55116">
        <w:t>„Šv. Ona Lietuvos dailėje“ paroda iš Lietuvos nacionalinio dailės muziejaus fondų</w:t>
      </w:r>
      <w:r w:rsidR="00546311" w:rsidRPr="00A55116">
        <w:t>.</w:t>
      </w:r>
    </w:p>
    <w:p w14:paraId="00F71AC5" w14:textId="55C1B183" w:rsidR="00187D4B" w:rsidRPr="00A55116" w:rsidRDefault="00187D4B" w:rsidP="00187D4B">
      <w:pPr>
        <w:numPr>
          <w:ilvl w:val="0"/>
          <w:numId w:val="26"/>
        </w:numPr>
        <w:tabs>
          <w:tab w:val="left" w:pos="9072"/>
        </w:tabs>
        <w:ind w:left="567"/>
        <w:jc w:val="both"/>
      </w:pPr>
      <w:r w:rsidRPr="00A55116">
        <w:t>Loretos Uzdraitės paroda ,,Dėkingumo ženklai“</w:t>
      </w:r>
      <w:r w:rsidR="00546311" w:rsidRPr="00A55116">
        <w:t>.</w:t>
      </w:r>
    </w:p>
    <w:p w14:paraId="22CAB815" w14:textId="02C3C1FD" w:rsidR="00187D4B" w:rsidRPr="00A55116" w:rsidRDefault="00187D4B" w:rsidP="00187D4B">
      <w:pPr>
        <w:numPr>
          <w:ilvl w:val="0"/>
          <w:numId w:val="26"/>
        </w:numPr>
        <w:tabs>
          <w:tab w:val="left" w:pos="9072"/>
        </w:tabs>
        <w:ind w:left="567"/>
        <w:jc w:val="both"/>
      </w:pPr>
      <w:r w:rsidRPr="00A55116">
        <w:t>Dailininkų plenero, vykusio Niūronyse, tapybos paroda</w:t>
      </w:r>
      <w:r w:rsidR="00546311" w:rsidRPr="00A55116">
        <w:t>.</w:t>
      </w:r>
    </w:p>
    <w:p w14:paraId="5604C02A" w14:textId="2AF5C0C2" w:rsidR="00187D4B" w:rsidRPr="00A55116" w:rsidRDefault="00187D4B" w:rsidP="00187D4B">
      <w:pPr>
        <w:numPr>
          <w:ilvl w:val="0"/>
          <w:numId w:val="26"/>
        </w:numPr>
        <w:tabs>
          <w:tab w:val="left" w:pos="9072"/>
        </w:tabs>
        <w:ind w:left="567"/>
        <w:jc w:val="both"/>
      </w:pPr>
      <w:r w:rsidRPr="00A55116">
        <w:t>„Žemės ir angelų meno paroda“</w:t>
      </w:r>
      <w:r w:rsidR="00546311" w:rsidRPr="00A55116">
        <w:t>.</w:t>
      </w:r>
    </w:p>
    <w:p w14:paraId="0F4CFBFE" w14:textId="7FF3AB44" w:rsidR="00187D4B" w:rsidRPr="00A55116" w:rsidRDefault="00187D4B" w:rsidP="00187D4B">
      <w:pPr>
        <w:numPr>
          <w:ilvl w:val="0"/>
          <w:numId w:val="26"/>
        </w:numPr>
        <w:tabs>
          <w:tab w:val="left" w:pos="9072"/>
        </w:tabs>
        <w:ind w:left="567"/>
        <w:jc w:val="both"/>
      </w:pPr>
      <w:r w:rsidRPr="00A55116">
        <w:t xml:space="preserve">Fotografijų paroda </w:t>
      </w:r>
      <w:r w:rsidR="00546311" w:rsidRPr="00A55116">
        <w:t>„</w:t>
      </w:r>
      <w:r w:rsidRPr="00A55116">
        <w:t>Jonas Mekas. Semeniškių idilės</w:t>
      </w:r>
      <w:r w:rsidR="00546311" w:rsidRPr="00A55116">
        <w:t>“.</w:t>
      </w:r>
    </w:p>
    <w:p w14:paraId="176BEA49" w14:textId="41FE40EC" w:rsidR="00187D4B" w:rsidRPr="00A55116" w:rsidRDefault="00187D4B" w:rsidP="00187D4B">
      <w:pPr>
        <w:numPr>
          <w:ilvl w:val="0"/>
          <w:numId w:val="26"/>
        </w:numPr>
        <w:tabs>
          <w:tab w:val="left" w:pos="9072"/>
        </w:tabs>
        <w:ind w:left="567"/>
        <w:jc w:val="both"/>
      </w:pPr>
      <w:r w:rsidRPr="00A55116">
        <w:t>Vytauto Valiaus kūrybos paroda</w:t>
      </w:r>
      <w:r w:rsidR="00546311" w:rsidRPr="00A55116">
        <w:t>.</w:t>
      </w:r>
    </w:p>
    <w:p w14:paraId="2207B00A" w14:textId="77777777" w:rsidR="00187D4B" w:rsidRPr="00A55116" w:rsidRDefault="00187D4B" w:rsidP="00187D4B">
      <w:pPr>
        <w:numPr>
          <w:ilvl w:val="0"/>
          <w:numId w:val="26"/>
        </w:numPr>
        <w:tabs>
          <w:tab w:val="left" w:pos="9072"/>
        </w:tabs>
        <w:ind w:left="567"/>
        <w:jc w:val="both"/>
      </w:pPr>
      <w:r w:rsidRPr="00A55116">
        <w:t>Laimutės Kozlovienės paroda „Angelai gyvena...“ (iš Angelų muziejaus fondų) Svėdasų Marikonių koplyčioje ir Svėdasų bibliotekoje.</w:t>
      </w:r>
    </w:p>
    <w:p w14:paraId="1BF927FB" w14:textId="520D62E4" w:rsidR="00187D4B" w:rsidRPr="00A55116" w:rsidRDefault="00187D4B" w:rsidP="00187D4B">
      <w:pPr>
        <w:numPr>
          <w:ilvl w:val="0"/>
          <w:numId w:val="26"/>
        </w:numPr>
        <w:tabs>
          <w:tab w:val="left" w:pos="9072"/>
        </w:tabs>
        <w:ind w:left="567"/>
        <w:jc w:val="both"/>
      </w:pPr>
      <w:r w:rsidRPr="00A55116">
        <w:t>Valentino ir  Gražinos Ajauskų tapybos paroda ,,Vasara“</w:t>
      </w:r>
      <w:r w:rsidR="00546311" w:rsidRPr="00A55116">
        <w:t>.</w:t>
      </w:r>
    </w:p>
    <w:p w14:paraId="407F9270" w14:textId="77777777" w:rsidR="00187D4B" w:rsidRPr="00A55116" w:rsidRDefault="00187D4B" w:rsidP="00187D4B">
      <w:pPr>
        <w:numPr>
          <w:ilvl w:val="0"/>
          <w:numId w:val="26"/>
        </w:numPr>
        <w:tabs>
          <w:tab w:val="left" w:pos="9072"/>
        </w:tabs>
        <w:ind w:left="567"/>
        <w:jc w:val="both"/>
      </w:pPr>
      <w:r w:rsidRPr="00A55116">
        <w:t>Paroda-instaliacija ,,Namų sienos“.</w:t>
      </w:r>
    </w:p>
    <w:p w14:paraId="7921ACC0" w14:textId="6697B7C4" w:rsidR="00187D4B" w:rsidRPr="00A55116" w:rsidRDefault="00187D4B" w:rsidP="00187D4B">
      <w:pPr>
        <w:numPr>
          <w:ilvl w:val="0"/>
          <w:numId w:val="26"/>
        </w:numPr>
        <w:tabs>
          <w:tab w:val="left" w:pos="9072"/>
        </w:tabs>
        <w:ind w:left="567"/>
        <w:jc w:val="both"/>
      </w:pPr>
      <w:r w:rsidRPr="00A55116">
        <w:t>Beno Narbuto kūrybos paroda „Balti ženklai“</w:t>
      </w:r>
      <w:r w:rsidR="00546311" w:rsidRPr="00A55116">
        <w:t>.</w:t>
      </w:r>
    </w:p>
    <w:p w14:paraId="1BED2854" w14:textId="77777777" w:rsidR="00187D4B" w:rsidRPr="00A55116" w:rsidRDefault="00187D4B" w:rsidP="00187D4B">
      <w:pPr>
        <w:numPr>
          <w:ilvl w:val="0"/>
          <w:numId w:val="26"/>
        </w:numPr>
        <w:tabs>
          <w:tab w:val="left" w:pos="9072"/>
        </w:tabs>
        <w:ind w:left="567"/>
        <w:jc w:val="both"/>
      </w:pPr>
      <w:r w:rsidRPr="00A55116">
        <w:t>Jaunųjų anykštėnų fotografijų paroda ,,Laimės žiburio šviesoje“.</w:t>
      </w:r>
    </w:p>
    <w:p w14:paraId="52BF5A06" w14:textId="77777777" w:rsidR="00187D4B" w:rsidRPr="00A55116" w:rsidRDefault="00187D4B" w:rsidP="009C38F5">
      <w:pPr>
        <w:tabs>
          <w:tab w:val="left" w:pos="4820"/>
        </w:tabs>
        <w:spacing w:line="276" w:lineRule="auto"/>
        <w:ind w:right="-164"/>
        <w:rPr>
          <w:b/>
          <w:lang w:val="en-US"/>
        </w:rPr>
      </w:pPr>
    </w:p>
    <w:p w14:paraId="2B00ECBE" w14:textId="77777777" w:rsidR="000C13F4" w:rsidRPr="00A55116" w:rsidRDefault="000C13F4" w:rsidP="009C38F5">
      <w:pPr>
        <w:tabs>
          <w:tab w:val="left" w:pos="4820"/>
        </w:tabs>
        <w:spacing w:line="276" w:lineRule="auto"/>
        <w:ind w:right="-164"/>
        <w:rPr>
          <w:b/>
          <w:lang w:val="en-US"/>
        </w:rPr>
      </w:pPr>
    </w:p>
    <w:p w14:paraId="5D86FD07" w14:textId="77777777" w:rsidR="000C13F4" w:rsidRPr="00A55116" w:rsidRDefault="000C13F4" w:rsidP="009C38F5">
      <w:pPr>
        <w:tabs>
          <w:tab w:val="left" w:pos="4820"/>
        </w:tabs>
        <w:spacing w:line="276" w:lineRule="auto"/>
        <w:ind w:right="-164"/>
        <w:rPr>
          <w:b/>
          <w:lang w:val="en-US"/>
        </w:rPr>
      </w:pPr>
    </w:p>
    <w:p w14:paraId="1EA5E4BD" w14:textId="77777777" w:rsidR="000C13F4" w:rsidRPr="00A55116" w:rsidRDefault="000C13F4" w:rsidP="009C38F5">
      <w:pPr>
        <w:tabs>
          <w:tab w:val="left" w:pos="4820"/>
        </w:tabs>
        <w:spacing w:line="276" w:lineRule="auto"/>
        <w:ind w:right="-164"/>
        <w:rPr>
          <w:b/>
          <w:lang w:val="en-US"/>
        </w:rPr>
      </w:pPr>
    </w:p>
    <w:p w14:paraId="0A4CA944" w14:textId="77777777" w:rsidR="00187D4B" w:rsidRPr="00A55116" w:rsidRDefault="00187D4B" w:rsidP="009C38F5">
      <w:pPr>
        <w:tabs>
          <w:tab w:val="left" w:pos="4820"/>
        </w:tabs>
        <w:spacing w:line="276" w:lineRule="auto"/>
        <w:ind w:right="-164"/>
        <w:rPr>
          <w:b/>
          <w:lang w:val="en-US"/>
        </w:rPr>
      </w:pPr>
    </w:p>
    <w:p w14:paraId="3A064728" w14:textId="77777777" w:rsidR="00187D4B" w:rsidRPr="00A55116" w:rsidRDefault="00187D4B" w:rsidP="009C38F5">
      <w:pPr>
        <w:tabs>
          <w:tab w:val="left" w:pos="4820"/>
        </w:tabs>
        <w:spacing w:line="276" w:lineRule="auto"/>
        <w:ind w:right="-164"/>
        <w:rPr>
          <w:b/>
          <w:lang w:val="en-US"/>
        </w:rPr>
      </w:pPr>
    </w:p>
    <w:p w14:paraId="1DE49EE1" w14:textId="77777777" w:rsidR="00187D4B" w:rsidRPr="00A55116" w:rsidRDefault="00187D4B" w:rsidP="009C38F5">
      <w:pPr>
        <w:tabs>
          <w:tab w:val="left" w:pos="4820"/>
        </w:tabs>
        <w:spacing w:line="276" w:lineRule="auto"/>
        <w:ind w:right="-164"/>
        <w:rPr>
          <w:b/>
          <w:lang w:val="en-US"/>
        </w:rPr>
      </w:pPr>
    </w:p>
    <w:p w14:paraId="66AFCCF1" w14:textId="77777777" w:rsidR="00187D4B" w:rsidRPr="00A55116" w:rsidRDefault="00187D4B" w:rsidP="009C38F5">
      <w:pPr>
        <w:tabs>
          <w:tab w:val="left" w:pos="4820"/>
        </w:tabs>
        <w:spacing w:line="276" w:lineRule="auto"/>
        <w:ind w:right="-164"/>
        <w:rPr>
          <w:b/>
          <w:lang w:val="en-US"/>
        </w:rPr>
      </w:pPr>
    </w:p>
    <w:p w14:paraId="01562407" w14:textId="77777777" w:rsidR="00187D4B" w:rsidRPr="00A55116" w:rsidRDefault="00187D4B" w:rsidP="009C38F5">
      <w:pPr>
        <w:tabs>
          <w:tab w:val="left" w:pos="4820"/>
        </w:tabs>
        <w:spacing w:line="276" w:lineRule="auto"/>
        <w:ind w:right="-164"/>
        <w:rPr>
          <w:b/>
          <w:lang w:val="en-US"/>
        </w:rPr>
      </w:pPr>
    </w:p>
    <w:p w14:paraId="60B0D84A" w14:textId="77777777" w:rsidR="00187D4B" w:rsidRPr="00A55116" w:rsidRDefault="00187D4B" w:rsidP="009C38F5">
      <w:pPr>
        <w:tabs>
          <w:tab w:val="left" w:pos="4820"/>
        </w:tabs>
        <w:spacing w:line="276" w:lineRule="auto"/>
        <w:ind w:right="-164"/>
        <w:rPr>
          <w:b/>
          <w:lang w:val="en-US"/>
        </w:rPr>
      </w:pPr>
    </w:p>
    <w:p w14:paraId="7B666E1D" w14:textId="77777777" w:rsidR="00187D4B" w:rsidRPr="00A55116" w:rsidRDefault="00187D4B" w:rsidP="009C38F5">
      <w:pPr>
        <w:tabs>
          <w:tab w:val="left" w:pos="4820"/>
        </w:tabs>
        <w:spacing w:line="276" w:lineRule="auto"/>
        <w:ind w:right="-164"/>
        <w:rPr>
          <w:b/>
          <w:lang w:val="en-US"/>
        </w:rPr>
      </w:pPr>
    </w:p>
    <w:p w14:paraId="239B5509" w14:textId="77777777" w:rsidR="00187D4B" w:rsidRPr="00A55116" w:rsidRDefault="00187D4B" w:rsidP="009C38F5">
      <w:pPr>
        <w:tabs>
          <w:tab w:val="left" w:pos="4820"/>
        </w:tabs>
        <w:spacing w:line="276" w:lineRule="auto"/>
        <w:ind w:right="-164"/>
        <w:rPr>
          <w:b/>
          <w:lang w:val="en-US"/>
        </w:rPr>
      </w:pPr>
    </w:p>
    <w:p w14:paraId="1919EF8C" w14:textId="77777777" w:rsidR="00187D4B" w:rsidRPr="00A55116" w:rsidRDefault="00187D4B" w:rsidP="009C38F5">
      <w:pPr>
        <w:tabs>
          <w:tab w:val="left" w:pos="4820"/>
        </w:tabs>
        <w:spacing w:line="276" w:lineRule="auto"/>
        <w:ind w:right="-164"/>
        <w:rPr>
          <w:b/>
          <w:lang w:val="en-US"/>
        </w:rPr>
      </w:pPr>
    </w:p>
    <w:p w14:paraId="130786F5" w14:textId="77777777" w:rsidR="00187D4B" w:rsidRPr="00A55116" w:rsidRDefault="00187D4B" w:rsidP="009C38F5">
      <w:pPr>
        <w:tabs>
          <w:tab w:val="left" w:pos="4820"/>
        </w:tabs>
        <w:spacing w:line="276" w:lineRule="auto"/>
        <w:ind w:right="-164"/>
        <w:rPr>
          <w:b/>
          <w:lang w:val="en-US"/>
        </w:rPr>
      </w:pPr>
    </w:p>
    <w:p w14:paraId="22D12837" w14:textId="77777777" w:rsidR="00187D4B" w:rsidRPr="00A55116" w:rsidRDefault="00187D4B" w:rsidP="009C38F5">
      <w:pPr>
        <w:tabs>
          <w:tab w:val="left" w:pos="4820"/>
        </w:tabs>
        <w:spacing w:line="276" w:lineRule="auto"/>
        <w:ind w:right="-164"/>
        <w:rPr>
          <w:b/>
          <w:lang w:val="en-US"/>
        </w:rPr>
      </w:pPr>
    </w:p>
    <w:p w14:paraId="4D009D32" w14:textId="77777777" w:rsidR="00187D4B" w:rsidRPr="00A55116" w:rsidRDefault="00187D4B" w:rsidP="009C38F5">
      <w:pPr>
        <w:tabs>
          <w:tab w:val="left" w:pos="4820"/>
        </w:tabs>
        <w:spacing w:line="276" w:lineRule="auto"/>
        <w:ind w:right="-164"/>
        <w:rPr>
          <w:b/>
          <w:lang w:val="en-US"/>
        </w:rPr>
      </w:pPr>
    </w:p>
    <w:p w14:paraId="462DBD4B" w14:textId="77777777" w:rsidR="00187D4B" w:rsidRPr="00A55116" w:rsidRDefault="00187D4B" w:rsidP="00863F27">
      <w:pPr>
        <w:spacing w:line="276" w:lineRule="auto"/>
        <w:ind w:firstLine="851"/>
        <w:jc w:val="center"/>
        <w:rPr>
          <w:b/>
        </w:rPr>
      </w:pPr>
    </w:p>
    <w:p w14:paraId="63C3CCAC" w14:textId="77777777" w:rsidR="00187D4B" w:rsidRPr="00A55116" w:rsidRDefault="00187D4B" w:rsidP="00863F27">
      <w:pPr>
        <w:spacing w:line="276" w:lineRule="auto"/>
        <w:ind w:firstLine="851"/>
        <w:jc w:val="center"/>
        <w:rPr>
          <w:b/>
        </w:rPr>
      </w:pPr>
    </w:p>
    <w:p w14:paraId="698FC7EF" w14:textId="77777777" w:rsidR="00187D4B" w:rsidRPr="00A55116" w:rsidRDefault="00187D4B" w:rsidP="00863F27">
      <w:pPr>
        <w:spacing w:line="276" w:lineRule="auto"/>
        <w:ind w:firstLine="851"/>
        <w:jc w:val="center"/>
        <w:rPr>
          <w:b/>
        </w:rPr>
      </w:pPr>
    </w:p>
    <w:p w14:paraId="4BF619C7" w14:textId="77777777" w:rsidR="00187D4B" w:rsidRPr="00A55116" w:rsidRDefault="00187D4B" w:rsidP="00863F27">
      <w:pPr>
        <w:spacing w:line="276" w:lineRule="auto"/>
        <w:ind w:firstLine="851"/>
        <w:jc w:val="center"/>
        <w:rPr>
          <w:b/>
        </w:rPr>
      </w:pPr>
    </w:p>
    <w:p w14:paraId="3B47CE18" w14:textId="77777777" w:rsidR="00187D4B" w:rsidRPr="00A55116" w:rsidRDefault="00187D4B" w:rsidP="00863F27">
      <w:pPr>
        <w:spacing w:line="276" w:lineRule="auto"/>
        <w:ind w:firstLine="851"/>
        <w:jc w:val="center"/>
        <w:rPr>
          <w:b/>
        </w:rPr>
      </w:pPr>
    </w:p>
    <w:p w14:paraId="4CBA50A6" w14:textId="77777777" w:rsidR="00187D4B" w:rsidRPr="00A55116" w:rsidRDefault="00187D4B" w:rsidP="00863F27">
      <w:pPr>
        <w:spacing w:line="276" w:lineRule="auto"/>
        <w:ind w:firstLine="851"/>
        <w:jc w:val="center"/>
        <w:rPr>
          <w:b/>
        </w:rPr>
      </w:pPr>
    </w:p>
    <w:p w14:paraId="22B4D9A8" w14:textId="77777777" w:rsidR="00187D4B" w:rsidRPr="00A55116" w:rsidRDefault="00187D4B" w:rsidP="00863F27">
      <w:pPr>
        <w:spacing w:line="276" w:lineRule="auto"/>
        <w:ind w:firstLine="851"/>
        <w:jc w:val="center"/>
        <w:rPr>
          <w:b/>
        </w:rPr>
      </w:pPr>
    </w:p>
    <w:p w14:paraId="0F0EC459" w14:textId="77777777" w:rsidR="00187D4B" w:rsidRPr="00A55116" w:rsidRDefault="00187D4B" w:rsidP="00863F27">
      <w:pPr>
        <w:spacing w:line="276" w:lineRule="auto"/>
        <w:ind w:firstLine="851"/>
        <w:jc w:val="center"/>
        <w:rPr>
          <w:b/>
        </w:rPr>
      </w:pPr>
    </w:p>
    <w:p w14:paraId="448F344B" w14:textId="77777777" w:rsidR="00187D4B" w:rsidRPr="00A55116" w:rsidRDefault="00187D4B" w:rsidP="00863F27">
      <w:pPr>
        <w:spacing w:line="276" w:lineRule="auto"/>
        <w:ind w:firstLine="851"/>
        <w:jc w:val="center"/>
        <w:rPr>
          <w:b/>
        </w:rPr>
      </w:pPr>
    </w:p>
    <w:p w14:paraId="44D5F04C" w14:textId="77777777" w:rsidR="00187D4B" w:rsidRPr="00A55116" w:rsidRDefault="00187D4B" w:rsidP="00863F27">
      <w:pPr>
        <w:spacing w:line="276" w:lineRule="auto"/>
        <w:ind w:firstLine="851"/>
        <w:jc w:val="center"/>
        <w:rPr>
          <w:b/>
        </w:rPr>
      </w:pPr>
    </w:p>
    <w:p w14:paraId="5E705F49" w14:textId="77777777" w:rsidR="00187D4B" w:rsidRPr="00A55116" w:rsidRDefault="00187D4B" w:rsidP="00863F27">
      <w:pPr>
        <w:spacing w:line="276" w:lineRule="auto"/>
        <w:ind w:firstLine="851"/>
        <w:jc w:val="center"/>
        <w:rPr>
          <w:b/>
        </w:rPr>
      </w:pPr>
    </w:p>
    <w:p w14:paraId="18045EE5" w14:textId="2C28CACD" w:rsidR="00187D4B" w:rsidRPr="00A55116" w:rsidRDefault="00187D4B" w:rsidP="00863F27">
      <w:pPr>
        <w:spacing w:line="276" w:lineRule="auto"/>
        <w:ind w:firstLine="851"/>
        <w:jc w:val="center"/>
        <w:rPr>
          <w:b/>
        </w:rPr>
      </w:pPr>
    </w:p>
    <w:p w14:paraId="33F8E687" w14:textId="6EB08A87" w:rsidR="00F63760" w:rsidRPr="00A55116" w:rsidRDefault="00F63760" w:rsidP="00863F27">
      <w:pPr>
        <w:spacing w:line="276" w:lineRule="auto"/>
        <w:ind w:firstLine="851"/>
        <w:jc w:val="center"/>
        <w:rPr>
          <w:b/>
        </w:rPr>
      </w:pPr>
    </w:p>
    <w:p w14:paraId="05BF53CF" w14:textId="17FEDBEE" w:rsidR="00F63760" w:rsidRPr="00A55116" w:rsidRDefault="00F63760" w:rsidP="00863F27">
      <w:pPr>
        <w:spacing w:line="276" w:lineRule="auto"/>
        <w:ind w:firstLine="851"/>
        <w:jc w:val="center"/>
        <w:rPr>
          <w:b/>
        </w:rPr>
      </w:pPr>
    </w:p>
    <w:p w14:paraId="19C38636" w14:textId="38A19DA9" w:rsidR="00863F27" w:rsidRPr="00A55116" w:rsidRDefault="00863F27" w:rsidP="00863F27">
      <w:pPr>
        <w:spacing w:line="276" w:lineRule="auto"/>
        <w:ind w:firstLine="851"/>
        <w:jc w:val="center"/>
        <w:rPr>
          <w:b/>
        </w:rPr>
      </w:pPr>
      <w:r w:rsidRPr="00A55116">
        <w:rPr>
          <w:b/>
        </w:rPr>
        <w:t xml:space="preserve">SAVIVALDYBĖS TARYBOS SPRENDIMO „DĖL PRITARIMO </w:t>
      </w:r>
      <w:r w:rsidR="00E02231" w:rsidRPr="00A55116">
        <w:rPr>
          <w:b/>
        </w:rPr>
        <w:t xml:space="preserve">ANYKŠČIŲ </w:t>
      </w:r>
      <w:r w:rsidR="0094102C" w:rsidRPr="00A55116">
        <w:rPr>
          <w:b/>
        </w:rPr>
        <w:t>MENŲ</w:t>
      </w:r>
      <w:r w:rsidR="00E02231" w:rsidRPr="00A55116">
        <w:rPr>
          <w:b/>
        </w:rPr>
        <w:t xml:space="preserve"> CENTRO</w:t>
      </w:r>
      <w:r w:rsidRPr="00A55116">
        <w:rPr>
          <w:b/>
        </w:rPr>
        <w:t xml:space="preserve"> 202</w:t>
      </w:r>
      <w:r w:rsidR="000C13F4" w:rsidRPr="00A55116">
        <w:rPr>
          <w:b/>
        </w:rPr>
        <w:t>2</w:t>
      </w:r>
      <w:r w:rsidRPr="00A55116">
        <w:rPr>
          <w:b/>
        </w:rPr>
        <w:t xml:space="preserve"> METŲ VEIKLOS ATASKAITAI“ PROJEKTO </w:t>
      </w:r>
    </w:p>
    <w:p w14:paraId="7D008BAC" w14:textId="77777777" w:rsidR="00863F27" w:rsidRPr="00A55116" w:rsidRDefault="00863F27" w:rsidP="00863F27">
      <w:pPr>
        <w:ind w:firstLine="720"/>
        <w:jc w:val="center"/>
        <w:rPr>
          <w:b/>
        </w:rPr>
      </w:pPr>
      <w:r w:rsidRPr="00A55116">
        <w:rPr>
          <w:b/>
        </w:rPr>
        <w:t>AIŠKINAMASIS RAŠTAS</w:t>
      </w:r>
    </w:p>
    <w:p w14:paraId="18FB3F52" w14:textId="77777777" w:rsidR="00863F27" w:rsidRPr="00A55116" w:rsidRDefault="00863F27" w:rsidP="002B1D58">
      <w:pPr>
        <w:ind w:firstLine="720"/>
        <w:jc w:val="both"/>
        <w:rPr>
          <w:b/>
        </w:rPr>
      </w:pPr>
    </w:p>
    <w:p w14:paraId="79B8EDC0" w14:textId="77777777" w:rsidR="00863F27" w:rsidRPr="00A55116" w:rsidRDefault="00863F27" w:rsidP="002B2D77">
      <w:pPr>
        <w:pStyle w:val="Sraopastraipa"/>
        <w:numPr>
          <w:ilvl w:val="0"/>
          <w:numId w:val="5"/>
        </w:numPr>
        <w:spacing w:after="0" w:line="240" w:lineRule="auto"/>
        <w:jc w:val="both"/>
        <w:rPr>
          <w:rFonts w:ascii="Times New Roman" w:hAnsi="Times New Roman"/>
          <w:sz w:val="24"/>
          <w:szCs w:val="24"/>
        </w:rPr>
      </w:pPr>
      <w:proofErr w:type="spellStart"/>
      <w:r w:rsidRPr="00A55116">
        <w:rPr>
          <w:rFonts w:ascii="Times New Roman" w:hAnsi="Times New Roman"/>
          <w:b/>
          <w:sz w:val="24"/>
          <w:szCs w:val="24"/>
        </w:rPr>
        <w:t>Sprendimo</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projekto</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tikslai</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ir</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uždaviniai</w:t>
      </w:r>
      <w:proofErr w:type="spellEnd"/>
      <w:r w:rsidRPr="00A55116">
        <w:rPr>
          <w:rFonts w:ascii="Times New Roman" w:hAnsi="Times New Roman"/>
          <w:sz w:val="24"/>
          <w:szCs w:val="24"/>
        </w:rPr>
        <w:t xml:space="preserve"> </w:t>
      </w:r>
    </w:p>
    <w:p w14:paraId="15CD4ABD" w14:textId="72B3739A" w:rsidR="00863F27" w:rsidRPr="00A55116" w:rsidRDefault="002B1D58" w:rsidP="00A22B7C">
      <w:pPr>
        <w:ind w:left="340"/>
        <w:jc w:val="both"/>
      </w:pPr>
      <w:r w:rsidRPr="00A55116">
        <w:t xml:space="preserve">       </w:t>
      </w:r>
      <w:r w:rsidR="00863F27" w:rsidRPr="00A55116">
        <w:t xml:space="preserve">Remiantis Anykščių rajono savivaldybės tarybos reglamentu Savivaldybės taryba išklauso Savivaldybės valdomų įmonių, biudžetinių, viešųjų įstaigų ir organizacijų metines veiklos ataskaitas ir priima dėl jų sprendimus pritarti arba nepritarti ataskaitoms. Teikiama </w:t>
      </w:r>
      <w:r w:rsidR="00E02231" w:rsidRPr="00A55116">
        <w:t xml:space="preserve">Anykščių </w:t>
      </w:r>
      <w:r w:rsidR="0094102C" w:rsidRPr="00A55116">
        <w:t>menų</w:t>
      </w:r>
      <w:r w:rsidR="00E02231" w:rsidRPr="00A55116">
        <w:t xml:space="preserve"> centro</w:t>
      </w:r>
      <w:r w:rsidR="00863F27" w:rsidRPr="00A55116">
        <w:t xml:space="preserve"> 202</w:t>
      </w:r>
      <w:r w:rsidR="00187D4B" w:rsidRPr="00A55116">
        <w:t>3</w:t>
      </w:r>
      <w:r w:rsidR="00863F27" w:rsidRPr="00A55116">
        <w:t xml:space="preserve"> metų veiklos ataskaita. </w:t>
      </w:r>
    </w:p>
    <w:p w14:paraId="7FB8E12A" w14:textId="1DAE635E" w:rsidR="00863F27" w:rsidRPr="00A55116" w:rsidRDefault="002057ED" w:rsidP="00A22B7C">
      <w:pPr>
        <w:tabs>
          <w:tab w:val="left" w:pos="0"/>
        </w:tabs>
        <w:ind w:left="340"/>
        <w:jc w:val="both"/>
        <w:rPr>
          <w:rFonts w:eastAsia="Times New Roman"/>
          <w:lang w:eastAsia="lt-LT"/>
        </w:rPr>
      </w:pPr>
      <w:r w:rsidRPr="00A55116">
        <w:rPr>
          <w:rFonts w:eastAsia="Times New Roman"/>
          <w:b/>
          <w:lang w:eastAsia="lt-LT"/>
        </w:rPr>
        <w:t xml:space="preserve">            </w:t>
      </w:r>
      <w:r w:rsidR="00941AAD" w:rsidRPr="00A55116">
        <w:rPr>
          <w:rFonts w:eastAsia="Times New Roman"/>
          <w:lang w:eastAsia="lt-LT"/>
        </w:rPr>
        <w:t xml:space="preserve">Ataskaita parengta vadovaujantis viešojo sektoriaus subjekto metinės veiklos ataskaitos rengimo tvarkos aprašo, patvirtinto Lietuvos Respublikos Vyriausybės 2019 metų vasario 13 d. nutarimu Nr. 135 „Dėl viešojo sektoriaus subjekto metinės veiklos ataskaitos rengimo </w:t>
      </w:r>
      <w:r w:rsidR="00DF64E1" w:rsidRPr="00A55116">
        <w:rPr>
          <w:rFonts w:eastAsia="Times New Roman"/>
          <w:lang w:eastAsia="lt-LT"/>
        </w:rPr>
        <w:t>tvarkos aprašo patvirtinimo“, 17 ir 18</w:t>
      </w:r>
      <w:r w:rsidR="00941AAD" w:rsidRPr="00A55116">
        <w:rPr>
          <w:rFonts w:eastAsia="Times New Roman"/>
          <w:lang w:eastAsia="lt-LT"/>
        </w:rPr>
        <w:t xml:space="preserve"> punktų nuostatomis.</w:t>
      </w:r>
    </w:p>
    <w:p w14:paraId="42264DB7" w14:textId="77777777" w:rsidR="00DD1C87" w:rsidRPr="00A55116" w:rsidRDefault="00DD1C87" w:rsidP="00A22B7C">
      <w:pPr>
        <w:tabs>
          <w:tab w:val="left" w:pos="0"/>
        </w:tabs>
        <w:ind w:left="340"/>
        <w:jc w:val="both"/>
        <w:rPr>
          <w:b/>
        </w:rPr>
      </w:pPr>
    </w:p>
    <w:p w14:paraId="72A30469" w14:textId="77777777" w:rsidR="00863F27" w:rsidRPr="00A55116" w:rsidRDefault="00863F27" w:rsidP="00EF704D">
      <w:pPr>
        <w:pStyle w:val="Sraopastraipa"/>
        <w:numPr>
          <w:ilvl w:val="0"/>
          <w:numId w:val="5"/>
        </w:numPr>
        <w:tabs>
          <w:tab w:val="left" w:pos="993"/>
        </w:tabs>
        <w:spacing w:after="0" w:line="240" w:lineRule="auto"/>
        <w:jc w:val="both"/>
        <w:rPr>
          <w:rFonts w:ascii="Times New Roman" w:hAnsi="Times New Roman"/>
          <w:b/>
          <w:sz w:val="24"/>
          <w:szCs w:val="24"/>
        </w:rPr>
      </w:pPr>
      <w:proofErr w:type="spellStart"/>
      <w:r w:rsidRPr="00A55116">
        <w:rPr>
          <w:rFonts w:ascii="Times New Roman" w:hAnsi="Times New Roman"/>
          <w:b/>
          <w:sz w:val="24"/>
          <w:szCs w:val="24"/>
        </w:rPr>
        <w:t>Siūlomos</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teisinio</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reguliavimo</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nuostatos</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ir</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laukiami</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rezultatai</w:t>
      </w:r>
      <w:proofErr w:type="spellEnd"/>
    </w:p>
    <w:p w14:paraId="72ED2F98" w14:textId="284448A4" w:rsidR="00863F27" w:rsidRPr="00A55116" w:rsidRDefault="002B1D58" w:rsidP="00EF704D">
      <w:pPr>
        <w:tabs>
          <w:tab w:val="left" w:pos="851"/>
        </w:tabs>
        <w:ind w:left="360" w:right="-22"/>
        <w:jc w:val="both"/>
      </w:pPr>
      <w:r w:rsidRPr="00A55116">
        <w:t xml:space="preserve">      </w:t>
      </w:r>
      <w:r w:rsidR="009C38F5" w:rsidRPr="00A55116">
        <w:t xml:space="preserve">Priėmus </w:t>
      </w:r>
      <w:r w:rsidR="004158DA" w:rsidRPr="00A55116">
        <w:t xml:space="preserve">teigiamą </w:t>
      </w:r>
      <w:r w:rsidR="009C38F5" w:rsidRPr="00A55116">
        <w:t xml:space="preserve">sprendimą bus įgyvendintos </w:t>
      </w:r>
      <w:r w:rsidR="00863F27" w:rsidRPr="00A55116">
        <w:t>Lietuvos Respublikos vietos savivaldos įstatym</w:t>
      </w:r>
      <w:r w:rsidR="009C38F5" w:rsidRPr="00A55116">
        <w:t xml:space="preserve">o ir </w:t>
      </w:r>
      <w:r w:rsidR="00863F27" w:rsidRPr="00A55116">
        <w:t xml:space="preserve">Anykščių rajono savivaldybės tarybos </w:t>
      </w:r>
      <w:r w:rsidR="009C38F5" w:rsidRPr="00A55116">
        <w:t>reglamento nuostatos</w:t>
      </w:r>
      <w:r w:rsidR="002057ED" w:rsidRPr="00A55116">
        <w:t xml:space="preserve"> dėl biudžetinių įstaigų metinių veiklos ataskaitų teikimo.</w:t>
      </w:r>
    </w:p>
    <w:p w14:paraId="5670B22C" w14:textId="77777777" w:rsidR="00EF704D" w:rsidRPr="00A55116" w:rsidRDefault="00EF704D" w:rsidP="00EF704D">
      <w:pPr>
        <w:tabs>
          <w:tab w:val="left" w:pos="851"/>
        </w:tabs>
        <w:ind w:left="360" w:right="-22"/>
        <w:jc w:val="both"/>
        <w:rPr>
          <w:b/>
        </w:rPr>
      </w:pPr>
    </w:p>
    <w:p w14:paraId="1047D960" w14:textId="77777777" w:rsidR="00863F27" w:rsidRPr="00A55116" w:rsidRDefault="00863F27" w:rsidP="00EF704D">
      <w:pPr>
        <w:pStyle w:val="Sraopastraipa"/>
        <w:numPr>
          <w:ilvl w:val="0"/>
          <w:numId w:val="5"/>
        </w:numPr>
        <w:spacing w:after="0" w:line="240" w:lineRule="auto"/>
        <w:jc w:val="both"/>
        <w:rPr>
          <w:rFonts w:ascii="Times New Roman" w:hAnsi="Times New Roman"/>
          <w:b/>
          <w:sz w:val="24"/>
          <w:szCs w:val="24"/>
        </w:rPr>
      </w:pPr>
      <w:proofErr w:type="spellStart"/>
      <w:r w:rsidRPr="00A55116">
        <w:rPr>
          <w:rFonts w:ascii="Times New Roman" w:hAnsi="Times New Roman"/>
          <w:b/>
          <w:sz w:val="24"/>
          <w:szCs w:val="24"/>
        </w:rPr>
        <w:t>Lėšų</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poreikis</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ir</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šaltiniai</w:t>
      </w:r>
      <w:proofErr w:type="spellEnd"/>
      <w:r w:rsidRPr="00A55116">
        <w:rPr>
          <w:rFonts w:ascii="Times New Roman" w:hAnsi="Times New Roman"/>
          <w:b/>
          <w:sz w:val="24"/>
          <w:szCs w:val="24"/>
        </w:rPr>
        <w:t xml:space="preserve"> </w:t>
      </w:r>
    </w:p>
    <w:p w14:paraId="2F6AF4CB" w14:textId="73D00A87" w:rsidR="002B1D58" w:rsidRPr="00A55116" w:rsidRDefault="004158DA" w:rsidP="00EF704D">
      <w:pPr>
        <w:pStyle w:val="Sraopastraipa"/>
        <w:spacing w:after="0" w:line="240" w:lineRule="auto"/>
        <w:jc w:val="both"/>
        <w:rPr>
          <w:rFonts w:ascii="Times New Roman" w:hAnsi="Times New Roman"/>
          <w:sz w:val="24"/>
          <w:szCs w:val="24"/>
        </w:rPr>
      </w:pPr>
      <w:proofErr w:type="spellStart"/>
      <w:r w:rsidRPr="00A55116">
        <w:rPr>
          <w:rFonts w:ascii="Times New Roman" w:hAnsi="Times New Roman"/>
          <w:sz w:val="24"/>
          <w:szCs w:val="24"/>
        </w:rPr>
        <w:t>Nereikia</w:t>
      </w:r>
      <w:proofErr w:type="spellEnd"/>
      <w:r w:rsidRPr="00A55116">
        <w:rPr>
          <w:rFonts w:ascii="Times New Roman" w:hAnsi="Times New Roman"/>
          <w:sz w:val="24"/>
          <w:szCs w:val="24"/>
        </w:rPr>
        <w:t>.</w:t>
      </w:r>
    </w:p>
    <w:p w14:paraId="30ED9A70" w14:textId="77777777" w:rsidR="00EF704D" w:rsidRPr="00A55116" w:rsidRDefault="00EF704D" w:rsidP="00EF704D">
      <w:pPr>
        <w:pStyle w:val="Sraopastraipa"/>
        <w:spacing w:after="0" w:line="240" w:lineRule="auto"/>
        <w:jc w:val="both"/>
        <w:rPr>
          <w:rFonts w:ascii="Times New Roman" w:hAnsi="Times New Roman"/>
          <w:strike/>
          <w:sz w:val="24"/>
          <w:szCs w:val="24"/>
        </w:rPr>
      </w:pPr>
    </w:p>
    <w:p w14:paraId="353DDD13" w14:textId="77777777" w:rsidR="002B1D58" w:rsidRPr="00A55116" w:rsidRDefault="00863F27" w:rsidP="00EF704D">
      <w:pPr>
        <w:pStyle w:val="Sraopastraipa"/>
        <w:numPr>
          <w:ilvl w:val="0"/>
          <w:numId w:val="5"/>
        </w:numPr>
        <w:spacing w:after="0" w:line="240" w:lineRule="auto"/>
        <w:jc w:val="both"/>
        <w:rPr>
          <w:rFonts w:ascii="Times New Roman" w:hAnsi="Times New Roman"/>
          <w:b/>
          <w:sz w:val="24"/>
          <w:szCs w:val="24"/>
        </w:rPr>
      </w:pPr>
      <w:proofErr w:type="spellStart"/>
      <w:r w:rsidRPr="00A55116">
        <w:rPr>
          <w:rFonts w:ascii="Times New Roman" w:hAnsi="Times New Roman"/>
          <w:b/>
          <w:sz w:val="24"/>
          <w:szCs w:val="24"/>
        </w:rPr>
        <w:t>Numatomo</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teisinio</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reguliavimo</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poveikio</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vertinimo</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rezultatai</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galimos</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neigiamos</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priimto</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sprendimo</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pasekmės</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ir</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kokių</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priemonių</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reikėtų</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imtis</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kad</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tokių</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pasekmių</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būtų</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išvengta</w:t>
      </w:r>
      <w:proofErr w:type="spellEnd"/>
      <w:r w:rsidR="009C38F5" w:rsidRPr="00A55116">
        <w:rPr>
          <w:rFonts w:ascii="Times New Roman" w:hAnsi="Times New Roman"/>
          <w:b/>
          <w:sz w:val="24"/>
          <w:szCs w:val="24"/>
        </w:rPr>
        <w:t xml:space="preserve"> </w:t>
      </w:r>
    </w:p>
    <w:p w14:paraId="0D8810B7" w14:textId="77777777" w:rsidR="00002E72" w:rsidRPr="00A55116" w:rsidRDefault="00002E72" w:rsidP="00EF704D">
      <w:pPr>
        <w:pStyle w:val="Sraopastraipa"/>
        <w:spacing w:after="0"/>
        <w:jc w:val="both"/>
        <w:rPr>
          <w:rFonts w:ascii="Times New Roman" w:hAnsi="Times New Roman"/>
          <w:sz w:val="24"/>
          <w:szCs w:val="24"/>
        </w:rPr>
      </w:pPr>
      <w:proofErr w:type="spellStart"/>
      <w:r w:rsidRPr="00A55116">
        <w:rPr>
          <w:rFonts w:ascii="Times New Roman" w:hAnsi="Times New Roman"/>
          <w:sz w:val="24"/>
          <w:szCs w:val="24"/>
        </w:rPr>
        <w:t>Teisinio</w:t>
      </w:r>
      <w:proofErr w:type="spellEnd"/>
      <w:r w:rsidRPr="00A55116">
        <w:rPr>
          <w:rFonts w:ascii="Times New Roman" w:hAnsi="Times New Roman"/>
          <w:sz w:val="24"/>
          <w:szCs w:val="24"/>
        </w:rPr>
        <w:t xml:space="preserve"> </w:t>
      </w:r>
      <w:proofErr w:type="spellStart"/>
      <w:r w:rsidRPr="00A55116">
        <w:rPr>
          <w:rFonts w:ascii="Times New Roman" w:hAnsi="Times New Roman"/>
          <w:sz w:val="24"/>
          <w:szCs w:val="24"/>
        </w:rPr>
        <w:t>reguliavimo</w:t>
      </w:r>
      <w:proofErr w:type="spellEnd"/>
      <w:r w:rsidRPr="00A55116">
        <w:rPr>
          <w:rFonts w:ascii="Times New Roman" w:hAnsi="Times New Roman"/>
          <w:sz w:val="24"/>
          <w:szCs w:val="24"/>
        </w:rPr>
        <w:t xml:space="preserve"> </w:t>
      </w:r>
      <w:proofErr w:type="spellStart"/>
      <w:r w:rsidRPr="00A55116">
        <w:rPr>
          <w:rFonts w:ascii="Times New Roman" w:hAnsi="Times New Roman"/>
          <w:sz w:val="24"/>
          <w:szCs w:val="24"/>
        </w:rPr>
        <w:t>poveikio</w:t>
      </w:r>
      <w:proofErr w:type="spellEnd"/>
      <w:r w:rsidRPr="00A55116">
        <w:rPr>
          <w:rFonts w:ascii="Times New Roman" w:hAnsi="Times New Roman"/>
          <w:sz w:val="24"/>
          <w:szCs w:val="24"/>
        </w:rPr>
        <w:t xml:space="preserve"> </w:t>
      </w:r>
      <w:proofErr w:type="spellStart"/>
      <w:r w:rsidRPr="00A55116">
        <w:rPr>
          <w:rFonts w:ascii="Times New Roman" w:hAnsi="Times New Roman"/>
          <w:sz w:val="24"/>
          <w:szCs w:val="24"/>
        </w:rPr>
        <w:t>vertinimo</w:t>
      </w:r>
      <w:proofErr w:type="spellEnd"/>
      <w:r w:rsidRPr="00A55116">
        <w:rPr>
          <w:rFonts w:ascii="Times New Roman" w:hAnsi="Times New Roman"/>
          <w:sz w:val="24"/>
          <w:szCs w:val="24"/>
        </w:rPr>
        <w:t xml:space="preserve"> </w:t>
      </w:r>
      <w:proofErr w:type="spellStart"/>
      <w:r w:rsidRPr="00A55116">
        <w:rPr>
          <w:rFonts w:ascii="Times New Roman" w:hAnsi="Times New Roman"/>
          <w:sz w:val="24"/>
          <w:szCs w:val="24"/>
        </w:rPr>
        <w:t>rezultatai</w:t>
      </w:r>
      <w:proofErr w:type="spellEnd"/>
      <w:r w:rsidRPr="00A55116">
        <w:rPr>
          <w:rFonts w:ascii="Times New Roman" w:hAnsi="Times New Roman"/>
          <w:sz w:val="24"/>
          <w:szCs w:val="24"/>
        </w:rPr>
        <w:t xml:space="preserve"> </w:t>
      </w:r>
      <w:proofErr w:type="spellStart"/>
      <w:r w:rsidRPr="00A55116">
        <w:rPr>
          <w:rFonts w:ascii="Times New Roman" w:hAnsi="Times New Roman"/>
          <w:sz w:val="24"/>
          <w:szCs w:val="24"/>
        </w:rPr>
        <w:t>nevertinami</w:t>
      </w:r>
      <w:proofErr w:type="spellEnd"/>
      <w:r w:rsidRPr="00A55116">
        <w:rPr>
          <w:rFonts w:ascii="Times New Roman" w:hAnsi="Times New Roman"/>
          <w:sz w:val="24"/>
          <w:szCs w:val="24"/>
        </w:rPr>
        <w:t>.</w:t>
      </w:r>
    </w:p>
    <w:p w14:paraId="0D11E038" w14:textId="5BE1FBA4" w:rsidR="00677356" w:rsidRPr="00A55116" w:rsidRDefault="00677356" w:rsidP="00EF704D">
      <w:pPr>
        <w:pStyle w:val="Sraopastraipa"/>
        <w:spacing w:after="0"/>
        <w:jc w:val="both"/>
        <w:rPr>
          <w:rFonts w:ascii="Times New Roman" w:hAnsi="Times New Roman"/>
          <w:sz w:val="24"/>
          <w:szCs w:val="24"/>
          <w:lang w:val="lt-LT"/>
        </w:rPr>
      </w:pPr>
      <w:r w:rsidRPr="00A55116">
        <w:rPr>
          <w:rFonts w:ascii="Times New Roman" w:hAnsi="Times New Roman"/>
          <w:sz w:val="24"/>
          <w:szCs w:val="24"/>
          <w:lang w:val="lt-LT"/>
        </w:rPr>
        <w:t>Neigiamų priimto sprendimo pasėkmių nenumatoma.</w:t>
      </w:r>
    </w:p>
    <w:p w14:paraId="0DAFC183" w14:textId="77777777" w:rsidR="00EF704D" w:rsidRPr="00A55116" w:rsidRDefault="00EF704D" w:rsidP="00EF704D">
      <w:pPr>
        <w:pStyle w:val="Sraopastraipa"/>
        <w:spacing w:after="0"/>
        <w:jc w:val="both"/>
        <w:rPr>
          <w:rFonts w:ascii="Times New Roman" w:hAnsi="Times New Roman"/>
          <w:sz w:val="24"/>
          <w:szCs w:val="24"/>
        </w:rPr>
      </w:pPr>
    </w:p>
    <w:p w14:paraId="1DDF9DE9" w14:textId="07EF073B" w:rsidR="002B1D58" w:rsidRPr="00A55116" w:rsidRDefault="00677356" w:rsidP="000D7B38">
      <w:pPr>
        <w:pStyle w:val="Sraopastraipa"/>
        <w:numPr>
          <w:ilvl w:val="0"/>
          <w:numId w:val="5"/>
        </w:numPr>
        <w:spacing w:after="0" w:line="240" w:lineRule="auto"/>
        <w:jc w:val="both"/>
        <w:rPr>
          <w:rFonts w:ascii="Times New Roman" w:hAnsi="Times New Roman"/>
          <w:sz w:val="24"/>
          <w:szCs w:val="24"/>
        </w:rPr>
      </w:pPr>
      <w:proofErr w:type="spellStart"/>
      <w:r w:rsidRPr="00A55116">
        <w:rPr>
          <w:rFonts w:ascii="Times New Roman" w:hAnsi="Times New Roman"/>
          <w:b/>
          <w:sz w:val="24"/>
          <w:szCs w:val="24"/>
        </w:rPr>
        <w:t>Kokius</w:t>
      </w:r>
      <w:proofErr w:type="spellEnd"/>
      <w:r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teisės</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aktus</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būtina</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priimti</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kokius</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galiojančius</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teisės</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aktus</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reikia</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pakeisti</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ar</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pripažinti</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netekusiais</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galios</w:t>
      </w:r>
      <w:proofErr w:type="spellEnd"/>
      <w:r w:rsidR="00863F27" w:rsidRPr="00A55116">
        <w:rPr>
          <w:rFonts w:ascii="Times New Roman" w:hAnsi="Times New Roman"/>
          <w:b/>
          <w:sz w:val="24"/>
          <w:szCs w:val="24"/>
        </w:rPr>
        <w:t xml:space="preserve"> – kas </w:t>
      </w:r>
      <w:proofErr w:type="spellStart"/>
      <w:r w:rsidR="00863F27" w:rsidRPr="00A55116">
        <w:rPr>
          <w:rFonts w:ascii="Times New Roman" w:hAnsi="Times New Roman"/>
          <w:b/>
          <w:sz w:val="24"/>
          <w:szCs w:val="24"/>
        </w:rPr>
        <w:t>ir</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kada</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juos</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turėtų</w:t>
      </w:r>
      <w:proofErr w:type="spellEnd"/>
      <w:r w:rsidR="00863F27" w:rsidRPr="00A55116">
        <w:rPr>
          <w:rFonts w:ascii="Times New Roman" w:hAnsi="Times New Roman"/>
          <w:b/>
          <w:sz w:val="24"/>
          <w:szCs w:val="24"/>
        </w:rPr>
        <w:t xml:space="preserve"> </w:t>
      </w:r>
      <w:proofErr w:type="spellStart"/>
      <w:r w:rsidR="00863F27" w:rsidRPr="00A55116">
        <w:rPr>
          <w:rFonts w:ascii="Times New Roman" w:hAnsi="Times New Roman"/>
          <w:b/>
          <w:sz w:val="24"/>
          <w:szCs w:val="24"/>
        </w:rPr>
        <w:t>priimti</w:t>
      </w:r>
      <w:proofErr w:type="spellEnd"/>
      <w:r w:rsidR="00A46AA6" w:rsidRPr="00A55116">
        <w:rPr>
          <w:rFonts w:ascii="Times New Roman" w:hAnsi="Times New Roman"/>
          <w:sz w:val="24"/>
          <w:szCs w:val="24"/>
        </w:rPr>
        <w:t xml:space="preserve"> </w:t>
      </w:r>
    </w:p>
    <w:p w14:paraId="26B9A9AB" w14:textId="77777777" w:rsidR="00701234" w:rsidRPr="00A55116" w:rsidRDefault="00A46AA6" w:rsidP="000D7B38">
      <w:pPr>
        <w:pStyle w:val="Sraopastraipa"/>
        <w:spacing w:after="0" w:line="240" w:lineRule="auto"/>
        <w:jc w:val="both"/>
        <w:rPr>
          <w:rFonts w:ascii="Times New Roman" w:hAnsi="Times New Roman"/>
          <w:sz w:val="24"/>
          <w:szCs w:val="24"/>
        </w:rPr>
      </w:pPr>
      <w:proofErr w:type="spellStart"/>
      <w:r w:rsidRPr="00A55116">
        <w:rPr>
          <w:rFonts w:ascii="Times New Roman" w:hAnsi="Times New Roman"/>
          <w:sz w:val="24"/>
          <w:szCs w:val="24"/>
        </w:rPr>
        <w:t>Nereikės</w:t>
      </w:r>
      <w:proofErr w:type="spellEnd"/>
      <w:r w:rsidR="00B2260E" w:rsidRPr="00A55116">
        <w:rPr>
          <w:rFonts w:ascii="Times New Roman" w:hAnsi="Times New Roman"/>
          <w:sz w:val="24"/>
          <w:szCs w:val="24"/>
        </w:rPr>
        <w:t>.</w:t>
      </w:r>
    </w:p>
    <w:p w14:paraId="1EB0CCED" w14:textId="77777777" w:rsidR="000D7B38" w:rsidRPr="00A55116" w:rsidRDefault="000D7B38" w:rsidP="000D7B38">
      <w:pPr>
        <w:pStyle w:val="Sraopastraipa"/>
        <w:spacing w:after="0" w:line="240" w:lineRule="auto"/>
        <w:jc w:val="both"/>
        <w:rPr>
          <w:rFonts w:ascii="Times New Roman" w:hAnsi="Times New Roman"/>
          <w:sz w:val="24"/>
          <w:szCs w:val="24"/>
        </w:rPr>
      </w:pPr>
    </w:p>
    <w:p w14:paraId="3BAEDD89" w14:textId="77777777" w:rsidR="00863F27" w:rsidRPr="00A55116" w:rsidRDefault="00863F27" w:rsidP="000D7B38">
      <w:pPr>
        <w:pStyle w:val="Sraopastraipa"/>
        <w:numPr>
          <w:ilvl w:val="0"/>
          <w:numId w:val="5"/>
        </w:numPr>
        <w:spacing w:after="0" w:line="240" w:lineRule="auto"/>
        <w:jc w:val="both"/>
        <w:rPr>
          <w:rFonts w:ascii="Times New Roman" w:hAnsi="Times New Roman"/>
          <w:b/>
          <w:sz w:val="24"/>
          <w:szCs w:val="24"/>
        </w:rPr>
      </w:pPr>
      <w:proofErr w:type="spellStart"/>
      <w:r w:rsidRPr="00A55116">
        <w:rPr>
          <w:rFonts w:ascii="Times New Roman" w:hAnsi="Times New Roman"/>
          <w:b/>
          <w:sz w:val="24"/>
          <w:szCs w:val="24"/>
        </w:rPr>
        <w:t>Sprendimo</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įgyvendinimo</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terminai</w:t>
      </w:r>
      <w:proofErr w:type="spellEnd"/>
      <w:r w:rsidRPr="00A55116">
        <w:rPr>
          <w:rFonts w:ascii="Times New Roman" w:hAnsi="Times New Roman"/>
          <w:b/>
          <w:sz w:val="24"/>
          <w:szCs w:val="24"/>
        </w:rPr>
        <w:t xml:space="preserve"> – kas, </w:t>
      </w:r>
      <w:proofErr w:type="spellStart"/>
      <w:r w:rsidRPr="00A55116">
        <w:rPr>
          <w:rFonts w:ascii="Times New Roman" w:hAnsi="Times New Roman"/>
          <w:b/>
          <w:sz w:val="24"/>
          <w:szCs w:val="24"/>
        </w:rPr>
        <w:t>ką</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ir</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kada</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turėtų</w:t>
      </w:r>
      <w:proofErr w:type="spellEnd"/>
      <w:r w:rsidRPr="00A55116">
        <w:rPr>
          <w:rFonts w:ascii="Times New Roman" w:hAnsi="Times New Roman"/>
          <w:b/>
          <w:sz w:val="24"/>
          <w:szCs w:val="24"/>
        </w:rPr>
        <w:t xml:space="preserve"> </w:t>
      </w:r>
      <w:proofErr w:type="spellStart"/>
      <w:r w:rsidRPr="00A55116">
        <w:rPr>
          <w:rFonts w:ascii="Times New Roman" w:hAnsi="Times New Roman"/>
          <w:b/>
          <w:sz w:val="24"/>
          <w:szCs w:val="24"/>
        </w:rPr>
        <w:t>atlikti</w:t>
      </w:r>
      <w:proofErr w:type="spellEnd"/>
    </w:p>
    <w:p w14:paraId="3D1AAE0F" w14:textId="27237D7D" w:rsidR="00277FA9" w:rsidRPr="00A55116" w:rsidRDefault="009C38F5" w:rsidP="000D7B38">
      <w:pPr>
        <w:ind w:left="397"/>
        <w:jc w:val="both"/>
      </w:pPr>
      <w:r w:rsidRPr="00A55116">
        <w:t xml:space="preserve">       </w:t>
      </w:r>
      <w:r w:rsidR="00277FA9" w:rsidRPr="00A55116">
        <w:t>Kultūros, turizmo ir komunikacijos skyriaus specialistas iki 202</w:t>
      </w:r>
      <w:r w:rsidR="000C13F4" w:rsidRPr="00A55116">
        <w:t>3</w:t>
      </w:r>
      <w:r w:rsidR="00277FA9" w:rsidRPr="00A55116">
        <w:t xml:space="preserve"> m. </w:t>
      </w:r>
      <w:r w:rsidR="00A872C8" w:rsidRPr="00A55116">
        <w:t xml:space="preserve">balandžio </w:t>
      </w:r>
      <w:r w:rsidR="00277FA9" w:rsidRPr="00A55116">
        <w:t>1 d. informuoja Anykščių menų centro direktorių apie priimtą sprendimą.</w:t>
      </w:r>
    </w:p>
    <w:p w14:paraId="200F2C8F" w14:textId="77777777" w:rsidR="00277FA9" w:rsidRPr="00A55116" w:rsidRDefault="00277FA9" w:rsidP="002B1D58">
      <w:pPr>
        <w:jc w:val="both"/>
        <w:rPr>
          <w:b/>
        </w:rPr>
      </w:pPr>
    </w:p>
    <w:p w14:paraId="450D5E1A" w14:textId="26E6609E" w:rsidR="002B1D58" w:rsidRPr="00A55116" w:rsidRDefault="00277FA9" w:rsidP="00B95100">
      <w:pPr>
        <w:tabs>
          <w:tab w:val="left" w:pos="709"/>
        </w:tabs>
        <w:jc w:val="both"/>
      </w:pPr>
      <w:r w:rsidRPr="00A55116">
        <w:rPr>
          <w:b/>
        </w:rPr>
        <w:t xml:space="preserve">      </w:t>
      </w:r>
      <w:r w:rsidR="00863F27" w:rsidRPr="00A55116">
        <w:rPr>
          <w:b/>
        </w:rPr>
        <w:t xml:space="preserve">7. </w:t>
      </w:r>
      <w:r w:rsidR="00B95100" w:rsidRPr="00A55116">
        <w:rPr>
          <w:b/>
        </w:rPr>
        <w:t xml:space="preserve">  </w:t>
      </w:r>
      <w:r w:rsidR="00863F27" w:rsidRPr="00A55116">
        <w:rPr>
          <w:b/>
        </w:rPr>
        <w:t>Sprendimo projekto rengimo metu gauti specialistų vertinimai ir išvados</w:t>
      </w:r>
      <w:r w:rsidR="009C38F5" w:rsidRPr="00A55116">
        <w:t xml:space="preserve"> </w:t>
      </w:r>
    </w:p>
    <w:p w14:paraId="2CDFD28E" w14:textId="04BE09CA" w:rsidR="00B2260E" w:rsidRPr="00A55116" w:rsidRDefault="00277FA9" w:rsidP="002B1D58">
      <w:pPr>
        <w:jc w:val="both"/>
      </w:pPr>
      <w:r w:rsidRPr="00A55116">
        <w:t xml:space="preserve">           Negauti.</w:t>
      </w:r>
    </w:p>
    <w:p w14:paraId="219D5386" w14:textId="0556BEE8" w:rsidR="00863F27" w:rsidRPr="00A55116" w:rsidRDefault="002B1D58" w:rsidP="002B1D58">
      <w:pPr>
        <w:jc w:val="both"/>
        <w:rPr>
          <w:b/>
        </w:rPr>
      </w:pPr>
      <w:r w:rsidRPr="00A55116">
        <w:t xml:space="preserve">           </w:t>
      </w:r>
    </w:p>
    <w:p w14:paraId="2B9A0F87" w14:textId="3E00360C" w:rsidR="002B1D58" w:rsidRPr="00A55116" w:rsidRDefault="002B1D58" w:rsidP="002B1D58">
      <w:pPr>
        <w:rPr>
          <w:b/>
        </w:rPr>
      </w:pPr>
      <w:r w:rsidRPr="00A55116">
        <w:rPr>
          <w:b/>
        </w:rPr>
        <w:t xml:space="preserve">      </w:t>
      </w:r>
      <w:r w:rsidR="00863F27" w:rsidRPr="00A55116">
        <w:rPr>
          <w:b/>
        </w:rPr>
        <w:t xml:space="preserve">8. </w:t>
      </w:r>
      <w:r w:rsidR="00B95100" w:rsidRPr="00A55116">
        <w:rPr>
          <w:b/>
        </w:rPr>
        <w:t xml:space="preserve"> </w:t>
      </w:r>
      <w:r w:rsidR="00863F27" w:rsidRPr="00A55116">
        <w:rPr>
          <w:b/>
        </w:rPr>
        <w:t>Kiti reikalingi pagrindimai, skaičiavimai ir paaiškinimai</w:t>
      </w:r>
    </w:p>
    <w:p w14:paraId="50526B55" w14:textId="2477E705" w:rsidR="00B2260E" w:rsidRPr="00A55116" w:rsidRDefault="0067673E" w:rsidP="00B95100">
      <w:pPr>
        <w:tabs>
          <w:tab w:val="left" w:pos="709"/>
        </w:tabs>
      </w:pPr>
      <w:r w:rsidRPr="00A55116">
        <w:rPr>
          <w:b/>
        </w:rPr>
        <w:t xml:space="preserve">           </w:t>
      </w:r>
      <w:r w:rsidRPr="00A55116">
        <w:t>Nėra.</w:t>
      </w:r>
      <w:r w:rsidRPr="00A55116">
        <w:tab/>
      </w:r>
    </w:p>
    <w:p w14:paraId="04EC8C0D" w14:textId="73FCE22C" w:rsidR="00863F27" w:rsidRPr="00A55116" w:rsidRDefault="002B1D58" w:rsidP="002B1D58">
      <w:pPr>
        <w:rPr>
          <w:b/>
        </w:rPr>
      </w:pPr>
      <w:r w:rsidRPr="00A55116">
        <w:rPr>
          <w:b/>
        </w:rPr>
        <w:t xml:space="preserve">            </w:t>
      </w:r>
    </w:p>
    <w:p w14:paraId="01C57EFB" w14:textId="545037C2" w:rsidR="00B2260E" w:rsidRPr="00A55116" w:rsidRDefault="002B1D58" w:rsidP="00B95100">
      <w:pPr>
        <w:tabs>
          <w:tab w:val="left" w:pos="709"/>
          <w:tab w:val="left" w:pos="851"/>
        </w:tabs>
      </w:pPr>
      <w:r w:rsidRPr="00A55116">
        <w:rPr>
          <w:b/>
        </w:rPr>
        <w:t xml:space="preserve">      </w:t>
      </w:r>
      <w:r w:rsidR="00863F27" w:rsidRPr="00A55116">
        <w:rPr>
          <w:b/>
        </w:rPr>
        <w:t xml:space="preserve">9. </w:t>
      </w:r>
      <w:r w:rsidR="00B95100" w:rsidRPr="00A55116">
        <w:rPr>
          <w:b/>
        </w:rPr>
        <w:t xml:space="preserve"> </w:t>
      </w:r>
      <w:r w:rsidR="00863F27" w:rsidRPr="00A55116">
        <w:rPr>
          <w:b/>
        </w:rPr>
        <w:t>Sprendimo projekto iniciatoriai ir rengėjai, pranešėjas</w:t>
      </w:r>
      <w:r w:rsidR="00863F27" w:rsidRPr="00A55116">
        <w:t xml:space="preserve">   </w:t>
      </w:r>
    </w:p>
    <w:p w14:paraId="104C493F" w14:textId="1D45001A" w:rsidR="009E7110" w:rsidRPr="00A55116" w:rsidRDefault="00863F27" w:rsidP="009E7110">
      <w:r w:rsidRPr="00A55116">
        <w:t xml:space="preserve">          </w:t>
      </w:r>
      <w:r w:rsidR="00453DE7" w:rsidRPr="00A55116">
        <w:t xml:space="preserve"> </w:t>
      </w:r>
      <w:r w:rsidR="00392488" w:rsidRPr="00A55116">
        <w:t>Sprendimo projekto iniciatorius</w:t>
      </w:r>
      <w:r w:rsidR="00A46AA6" w:rsidRPr="00A55116">
        <w:t xml:space="preserve">  – </w:t>
      </w:r>
      <w:r w:rsidR="00392488" w:rsidRPr="00A55116">
        <w:t xml:space="preserve">Tomas Tuskenis, </w:t>
      </w:r>
      <w:r w:rsidR="00E02231" w:rsidRPr="00A55116">
        <w:t xml:space="preserve">Anykščių </w:t>
      </w:r>
      <w:r w:rsidR="0094102C" w:rsidRPr="00A55116">
        <w:t>menų</w:t>
      </w:r>
      <w:r w:rsidR="00E02231" w:rsidRPr="00A55116">
        <w:t xml:space="preserve"> centro direktor</w:t>
      </w:r>
      <w:r w:rsidR="009E7110" w:rsidRPr="00A55116">
        <w:t>ius.</w:t>
      </w:r>
    </w:p>
    <w:p w14:paraId="3647B97C" w14:textId="36740DDF" w:rsidR="000D7B38" w:rsidRPr="00A55116" w:rsidRDefault="00701234" w:rsidP="00D91D83">
      <w:pPr>
        <w:ind w:left="284"/>
      </w:pPr>
      <w:r w:rsidRPr="00A55116">
        <w:t xml:space="preserve">      </w:t>
      </w:r>
      <w:r w:rsidR="000D7B38" w:rsidRPr="00A55116">
        <w:t xml:space="preserve">Rengėja – Inga Eidrigevičienė, Kultūros, turizmo ir komunikacijos skyriaus vyriausioji </w:t>
      </w:r>
      <w:r w:rsidR="00D91D83" w:rsidRPr="00A55116">
        <w:t xml:space="preserve">    </w:t>
      </w:r>
      <w:r w:rsidR="000D7B38" w:rsidRPr="00A55116">
        <w:t>specialistė.</w:t>
      </w:r>
    </w:p>
    <w:p w14:paraId="65C1D199" w14:textId="1FCDC760" w:rsidR="000D7B38" w:rsidRPr="00A55116" w:rsidRDefault="00D91D83" w:rsidP="00D91D83">
      <w:pPr>
        <w:tabs>
          <w:tab w:val="left" w:pos="284"/>
        </w:tabs>
        <w:ind w:left="284"/>
      </w:pPr>
      <w:r w:rsidRPr="00A55116">
        <w:t xml:space="preserve">  </w:t>
      </w:r>
      <w:r w:rsidR="00B95100" w:rsidRPr="00A55116">
        <w:t xml:space="preserve">     </w:t>
      </w:r>
      <w:r w:rsidR="000D7B38" w:rsidRPr="00A55116">
        <w:t>Pranešėja – Kristina Jakubauskaitė-Veršelienė, Kultūros, turizmo ir komunikacijos skyriaus vedėja.</w:t>
      </w:r>
    </w:p>
    <w:p w14:paraId="52F83CE1" w14:textId="32F3E95F" w:rsidR="00A46AA6" w:rsidRPr="00A55116" w:rsidRDefault="00A46AA6" w:rsidP="009E7110"/>
    <w:sectPr w:rsidR="00A46AA6" w:rsidRPr="00A55116" w:rsidSect="000C13F4">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Palemonas">
    <w:altName w:val="Times New Roman"/>
    <w:charset w:val="BA"/>
    <w:family w:val="roman"/>
    <w:pitch w:val="variable"/>
    <w:sig w:usb0="E00002FF" w:usb1="500028EF" w:usb2="00000024"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78C6"/>
    <w:multiLevelType w:val="hybridMultilevel"/>
    <w:tmpl w:val="0D6663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6EE03C0"/>
    <w:multiLevelType w:val="hybridMultilevel"/>
    <w:tmpl w:val="FB06A2FC"/>
    <w:lvl w:ilvl="0" w:tplc="8424C662">
      <w:start w:val="2020"/>
      <w:numFmt w:val="bullet"/>
      <w:lvlText w:val="-"/>
      <w:lvlJc w:val="left"/>
      <w:pPr>
        <w:ind w:left="1287" w:hanging="360"/>
      </w:pPr>
      <w:rPr>
        <w:rFonts w:ascii="Times New Roman" w:eastAsia="Times New Roma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 w15:restartNumberingAfterBreak="0">
    <w:nsid w:val="09EC615D"/>
    <w:multiLevelType w:val="hybridMultilevel"/>
    <w:tmpl w:val="99F28848"/>
    <w:lvl w:ilvl="0" w:tplc="BF34DBD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E8461B"/>
    <w:multiLevelType w:val="hybridMultilevel"/>
    <w:tmpl w:val="CE1A5AEC"/>
    <w:lvl w:ilvl="0" w:tplc="4B80F948">
      <w:start w:val="6"/>
      <w:numFmt w:val="decimal"/>
      <w:lvlText w:val="%1."/>
      <w:lvlJc w:val="left"/>
      <w:pPr>
        <w:ind w:left="1074" w:hanging="360"/>
      </w:pPr>
    </w:lvl>
    <w:lvl w:ilvl="1" w:tplc="04270019">
      <w:start w:val="1"/>
      <w:numFmt w:val="lowerLetter"/>
      <w:lvlText w:val="%2."/>
      <w:lvlJc w:val="left"/>
      <w:pPr>
        <w:ind w:left="1794" w:hanging="360"/>
      </w:pPr>
    </w:lvl>
    <w:lvl w:ilvl="2" w:tplc="0427001B">
      <w:start w:val="1"/>
      <w:numFmt w:val="lowerRoman"/>
      <w:lvlText w:val="%3."/>
      <w:lvlJc w:val="right"/>
      <w:pPr>
        <w:ind w:left="2514" w:hanging="180"/>
      </w:pPr>
    </w:lvl>
    <w:lvl w:ilvl="3" w:tplc="0427000F">
      <w:start w:val="1"/>
      <w:numFmt w:val="decimal"/>
      <w:lvlText w:val="%4."/>
      <w:lvlJc w:val="left"/>
      <w:pPr>
        <w:ind w:left="3234" w:hanging="360"/>
      </w:pPr>
    </w:lvl>
    <w:lvl w:ilvl="4" w:tplc="04270019">
      <w:start w:val="1"/>
      <w:numFmt w:val="lowerLetter"/>
      <w:lvlText w:val="%5."/>
      <w:lvlJc w:val="left"/>
      <w:pPr>
        <w:ind w:left="3954" w:hanging="360"/>
      </w:pPr>
    </w:lvl>
    <w:lvl w:ilvl="5" w:tplc="0427001B">
      <w:start w:val="1"/>
      <w:numFmt w:val="lowerRoman"/>
      <w:lvlText w:val="%6."/>
      <w:lvlJc w:val="right"/>
      <w:pPr>
        <w:ind w:left="4674" w:hanging="180"/>
      </w:pPr>
    </w:lvl>
    <w:lvl w:ilvl="6" w:tplc="0427000F">
      <w:start w:val="1"/>
      <w:numFmt w:val="decimal"/>
      <w:lvlText w:val="%7."/>
      <w:lvlJc w:val="left"/>
      <w:pPr>
        <w:ind w:left="5394" w:hanging="360"/>
      </w:pPr>
    </w:lvl>
    <w:lvl w:ilvl="7" w:tplc="04270019">
      <w:start w:val="1"/>
      <w:numFmt w:val="lowerLetter"/>
      <w:lvlText w:val="%8."/>
      <w:lvlJc w:val="left"/>
      <w:pPr>
        <w:ind w:left="6114" w:hanging="360"/>
      </w:pPr>
    </w:lvl>
    <w:lvl w:ilvl="8" w:tplc="0427001B">
      <w:start w:val="1"/>
      <w:numFmt w:val="lowerRoman"/>
      <w:lvlText w:val="%9."/>
      <w:lvlJc w:val="right"/>
      <w:pPr>
        <w:ind w:left="6834" w:hanging="180"/>
      </w:pPr>
    </w:lvl>
  </w:abstractNum>
  <w:abstractNum w:abstractNumId="6" w15:restartNumberingAfterBreak="0">
    <w:nsid w:val="25C7065A"/>
    <w:multiLevelType w:val="hybridMultilevel"/>
    <w:tmpl w:val="75B62BC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7"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6B7319"/>
    <w:multiLevelType w:val="hybridMultilevel"/>
    <w:tmpl w:val="0C1AB17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3946887"/>
    <w:multiLevelType w:val="hybridMultilevel"/>
    <w:tmpl w:val="872E63C8"/>
    <w:lvl w:ilvl="0" w:tplc="836AE252">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0886317"/>
    <w:multiLevelType w:val="hybridMultilevel"/>
    <w:tmpl w:val="0A4A2A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9D0A5E"/>
    <w:multiLevelType w:val="hybridMultilevel"/>
    <w:tmpl w:val="F8522B76"/>
    <w:lvl w:ilvl="0" w:tplc="8424C662">
      <w:start w:val="2020"/>
      <w:numFmt w:val="bullet"/>
      <w:lvlText w:val="-"/>
      <w:lvlJc w:val="left"/>
      <w:pPr>
        <w:ind w:left="1287" w:hanging="360"/>
      </w:pPr>
      <w:rPr>
        <w:rFonts w:ascii="Times New Roman" w:eastAsia="Times New Roma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2" w15:restartNumberingAfterBreak="0">
    <w:nsid w:val="518066FC"/>
    <w:multiLevelType w:val="hybridMultilevel"/>
    <w:tmpl w:val="134478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4515DB7"/>
    <w:multiLevelType w:val="hybridMultilevel"/>
    <w:tmpl w:val="D5A498D6"/>
    <w:lvl w:ilvl="0" w:tplc="A53EBE0E">
      <w:start w:val="1"/>
      <w:numFmt w:val="decimal"/>
      <w:lvlText w:val="%1."/>
      <w:lvlJc w:val="left"/>
      <w:pPr>
        <w:ind w:left="1069" w:hanging="360"/>
      </w:pPr>
      <w:rPr>
        <w:rFonts w:eastAsia="Times New Roman"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54A74038"/>
    <w:multiLevelType w:val="hybridMultilevel"/>
    <w:tmpl w:val="3C9C8FA4"/>
    <w:lvl w:ilvl="0" w:tplc="8424C662">
      <w:start w:val="2020"/>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0A123A"/>
    <w:multiLevelType w:val="hybridMultilevel"/>
    <w:tmpl w:val="19785C9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CA1CEA"/>
    <w:multiLevelType w:val="hybridMultilevel"/>
    <w:tmpl w:val="ACDAA8D4"/>
    <w:lvl w:ilvl="0" w:tplc="C5B0A350">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2D01E28"/>
    <w:multiLevelType w:val="hybridMultilevel"/>
    <w:tmpl w:val="25F22918"/>
    <w:lvl w:ilvl="0" w:tplc="8424C662">
      <w:start w:val="2020"/>
      <w:numFmt w:val="bullet"/>
      <w:lvlText w:val="-"/>
      <w:lvlJc w:val="left"/>
      <w:pPr>
        <w:ind w:left="1287" w:hanging="360"/>
      </w:pPr>
      <w:rPr>
        <w:rFonts w:ascii="Times New Roman" w:eastAsia="Times New Roma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0" w15:restartNumberingAfterBreak="0">
    <w:nsid w:val="646825AD"/>
    <w:multiLevelType w:val="hybridMultilevel"/>
    <w:tmpl w:val="BBB6A6C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821511E"/>
    <w:multiLevelType w:val="hybridMultilevel"/>
    <w:tmpl w:val="00F63E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C62027B"/>
    <w:multiLevelType w:val="hybridMultilevel"/>
    <w:tmpl w:val="D3D08B1E"/>
    <w:lvl w:ilvl="0" w:tplc="CFC44FC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1727796935">
    <w:abstractNumId w:val="3"/>
  </w:num>
  <w:num w:numId="2" w16cid:durableId="246380957">
    <w:abstractNumId w:val="4"/>
  </w:num>
  <w:num w:numId="3" w16cid:durableId="1494687282">
    <w:abstractNumId w:val="7"/>
  </w:num>
  <w:num w:numId="4" w16cid:durableId="628439915">
    <w:abstractNumId w:val="15"/>
  </w:num>
  <w:num w:numId="5" w16cid:durableId="1932159356">
    <w:abstractNumId w:val="16"/>
  </w:num>
  <w:num w:numId="6" w16cid:durableId="1338118341">
    <w:abstractNumId w:val="19"/>
  </w:num>
  <w:num w:numId="7" w16cid:durableId="1235581447">
    <w:abstractNumId w:val="14"/>
  </w:num>
  <w:num w:numId="8" w16cid:durableId="2891653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586363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4205204">
    <w:abstractNumId w:val="11"/>
  </w:num>
  <w:num w:numId="11" w16cid:durableId="1464275534">
    <w:abstractNumId w:val="1"/>
  </w:num>
  <w:num w:numId="12" w16cid:durableId="203297426">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85488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81126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44418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1915279">
    <w:abstractNumId w:val="22"/>
  </w:num>
  <w:num w:numId="17" w16cid:durableId="328991924">
    <w:abstractNumId w:val="13"/>
  </w:num>
  <w:num w:numId="18" w16cid:durableId="294917933">
    <w:abstractNumId w:val="2"/>
  </w:num>
  <w:num w:numId="19" w16cid:durableId="703287395">
    <w:abstractNumId w:val="20"/>
  </w:num>
  <w:num w:numId="20" w16cid:durableId="1836800232">
    <w:abstractNumId w:val="20"/>
  </w:num>
  <w:num w:numId="21" w16cid:durableId="1507287016">
    <w:abstractNumId w:val="19"/>
  </w:num>
  <w:num w:numId="22" w16cid:durableId="319773363">
    <w:abstractNumId w:val="14"/>
  </w:num>
  <w:num w:numId="23" w16cid:durableId="65148666">
    <w:abstractNumId w:val="6"/>
  </w:num>
  <w:num w:numId="24" w16cid:durableId="2097245847">
    <w:abstractNumId w:val="1"/>
  </w:num>
  <w:num w:numId="25" w16cid:durableId="84612758">
    <w:abstractNumId w:val="21"/>
  </w:num>
  <w:num w:numId="26" w16cid:durableId="485971726">
    <w:abstractNumId w:val="10"/>
  </w:num>
  <w:num w:numId="27" w16cid:durableId="1822573464">
    <w:abstractNumId w:val="0"/>
  </w:num>
  <w:num w:numId="28" w16cid:durableId="17399995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74"/>
    <w:rsid w:val="00002E72"/>
    <w:rsid w:val="00056E42"/>
    <w:rsid w:val="00062C2F"/>
    <w:rsid w:val="000A170F"/>
    <w:rsid w:val="000A1724"/>
    <w:rsid w:val="000A1F33"/>
    <w:rsid w:val="000A74D9"/>
    <w:rsid w:val="000B716F"/>
    <w:rsid w:val="000C13F4"/>
    <w:rsid w:val="000D7B38"/>
    <w:rsid w:val="001056DA"/>
    <w:rsid w:val="001071F7"/>
    <w:rsid w:val="001132FD"/>
    <w:rsid w:val="00114DE1"/>
    <w:rsid w:val="0012354C"/>
    <w:rsid w:val="00123931"/>
    <w:rsid w:val="0012771F"/>
    <w:rsid w:val="00170081"/>
    <w:rsid w:val="00173530"/>
    <w:rsid w:val="00182AE7"/>
    <w:rsid w:val="001863AB"/>
    <w:rsid w:val="00186435"/>
    <w:rsid w:val="00187D4B"/>
    <w:rsid w:val="001A4735"/>
    <w:rsid w:val="001C57E9"/>
    <w:rsid w:val="001E12CE"/>
    <w:rsid w:val="001F476F"/>
    <w:rsid w:val="0020311D"/>
    <w:rsid w:val="002057ED"/>
    <w:rsid w:val="00213947"/>
    <w:rsid w:val="002203FE"/>
    <w:rsid w:val="00220EC1"/>
    <w:rsid w:val="00221F48"/>
    <w:rsid w:val="002571B7"/>
    <w:rsid w:val="00260B5F"/>
    <w:rsid w:val="00277FA9"/>
    <w:rsid w:val="002825FD"/>
    <w:rsid w:val="002863FB"/>
    <w:rsid w:val="002A177E"/>
    <w:rsid w:val="002A6B4B"/>
    <w:rsid w:val="002B1D58"/>
    <w:rsid w:val="002B2D77"/>
    <w:rsid w:val="002B3059"/>
    <w:rsid w:val="002B76CB"/>
    <w:rsid w:val="002D44F3"/>
    <w:rsid w:val="002F446E"/>
    <w:rsid w:val="00321AEF"/>
    <w:rsid w:val="003317C0"/>
    <w:rsid w:val="00335DD5"/>
    <w:rsid w:val="003402B8"/>
    <w:rsid w:val="00340D9E"/>
    <w:rsid w:val="00344F65"/>
    <w:rsid w:val="00345B03"/>
    <w:rsid w:val="0035087C"/>
    <w:rsid w:val="003512FC"/>
    <w:rsid w:val="00357091"/>
    <w:rsid w:val="00372E0F"/>
    <w:rsid w:val="00387782"/>
    <w:rsid w:val="00392488"/>
    <w:rsid w:val="003953FC"/>
    <w:rsid w:val="003A2870"/>
    <w:rsid w:val="003B1D70"/>
    <w:rsid w:val="004009CC"/>
    <w:rsid w:val="004033A1"/>
    <w:rsid w:val="00410DC5"/>
    <w:rsid w:val="004140DD"/>
    <w:rsid w:val="004158DA"/>
    <w:rsid w:val="00443DAB"/>
    <w:rsid w:val="00446337"/>
    <w:rsid w:val="00453DE7"/>
    <w:rsid w:val="004766A0"/>
    <w:rsid w:val="0049475C"/>
    <w:rsid w:val="004A37DC"/>
    <w:rsid w:val="004B70CB"/>
    <w:rsid w:val="004C266E"/>
    <w:rsid w:val="004D2D0B"/>
    <w:rsid w:val="004E26FF"/>
    <w:rsid w:val="004F3DDA"/>
    <w:rsid w:val="004F4A13"/>
    <w:rsid w:val="005120D8"/>
    <w:rsid w:val="0052638E"/>
    <w:rsid w:val="005414CE"/>
    <w:rsid w:val="00546311"/>
    <w:rsid w:val="00551EA8"/>
    <w:rsid w:val="00566B0F"/>
    <w:rsid w:val="005738C3"/>
    <w:rsid w:val="00584783"/>
    <w:rsid w:val="00595AC3"/>
    <w:rsid w:val="005A750A"/>
    <w:rsid w:val="005B0C3C"/>
    <w:rsid w:val="005C7331"/>
    <w:rsid w:val="005E7E2D"/>
    <w:rsid w:val="00601014"/>
    <w:rsid w:val="006108E7"/>
    <w:rsid w:val="0064546D"/>
    <w:rsid w:val="006616A1"/>
    <w:rsid w:val="006669B9"/>
    <w:rsid w:val="0067673E"/>
    <w:rsid w:val="00677356"/>
    <w:rsid w:val="00685F40"/>
    <w:rsid w:val="00697DC7"/>
    <w:rsid w:val="006C38E8"/>
    <w:rsid w:val="006E1521"/>
    <w:rsid w:val="006F6A43"/>
    <w:rsid w:val="00701234"/>
    <w:rsid w:val="00747617"/>
    <w:rsid w:val="00752F10"/>
    <w:rsid w:val="007928E1"/>
    <w:rsid w:val="007A6481"/>
    <w:rsid w:val="007B7531"/>
    <w:rsid w:val="007F65C1"/>
    <w:rsid w:val="0085466C"/>
    <w:rsid w:val="00863F27"/>
    <w:rsid w:val="008767CD"/>
    <w:rsid w:val="00883702"/>
    <w:rsid w:val="00890874"/>
    <w:rsid w:val="008A0889"/>
    <w:rsid w:val="008A13E9"/>
    <w:rsid w:val="008C5A68"/>
    <w:rsid w:val="008D5979"/>
    <w:rsid w:val="008E57D2"/>
    <w:rsid w:val="009204E2"/>
    <w:rsid w:val="0094102C"/>
    <w:rsid w:val="00941AAD"/>
    <w:rsid w:val="00956DEB"/>
    <w:rsid w:val="00957491"/>
    <w:rsid w:val="009B49B3"/>
    <w:rsid w:val="009B7516"/>
    <w:rsid w:val="009C38F5"/>
    <w:rsid w:val="009E7110"/>
    <w:rsid w:val="009F17BB"/>
    <w:rsid w:val="00A05B2D"/>
    <w:rsid w:val="00A142A1"/>
    <w:rsid w:val="00A16D2C"/>
    <w:rsid w:val="00A216BC"/>
    <w:rsid w:val="00A22B7C"/>
    <w:rsid w:val="00A27386"/>
    <w:rsid w:val="00A3332B"/>
    <w:rsid w:val="00A351F6"/>
    <w:rsid w:val="00A46AA6"/>
    <w:rsid w:val="00A52603"/>
    <w:rsid w:val="00A55116"/>
    <w:rsid w:val="00A61C31"/>
    <w:rsid w:val="00A675E9"/>
    <w:rsid w:val="00A7071B"/>
    <w:rsid w:val="00A872C8"/>
    <w:rsid w:val="00A878F3"/>
    <w:rsid w:val="00A9687D"/>
    <w:rsid w:val="00AA6F06"/>
    <w:rsid w:val="00AC1B03"/>
    <w:rsid w:val="00AD041B"/>
    <w:rsid w:val="00AD6F5A"/>
    <w:rsid w:val="00AE69DE"/>
    <w:rsid w:val="00B21791"/>
    <w:rsid w:val="00B2260E"/>
    <w:rsid w:val="00B23EDB"/>
    <w:rsid w:val="00B23FB7"/>
    <w:rsid w:val="00B42307"/>
    <w:rsid w:val="00B47C6E"/>
    <w:rsid w:val="00B51FBC"/>
    <w:rsid w:val="00B552CE"/>
    <w:rsid w:val="00B617DF"/>
    <w:rsid w:val="00B64BDA"/>
    <w:rsid w:val="00B70011"/>
    <w:rsid w:val="00B9386C"/>
    <w:rsid w:val="00B95100"/>
    <w:rsid w:val="00BA541B"/>
    <w:rsid w:val="00BC5522"/>
    <w:rsid w:val="00BC575E"/>
    <w:rsid w:val="00BC7E2B"/>
    <w:rsid w:val="00BE44EC"/>
    <w:rsid w:val="00C038D8"/>
    <w:rsid w:val="00C220A0"/>
    <w:rsid w:val="00C22B4E"/>
    <w:rsid w:val="00C26331"/>
    <w:rsid w:val="00C40FD0"/>
    <w:rsid w:val="00C4534C"/>
    <w:rsid w:val="00C53D73"/>
    <w:rsid w:val="00C85D4D"/>
    <w:rsid w:val="00CB0E38"/>
    <w:rsid w:val="00CC1026"/>
    <w:rsid w:val="00CE4F7F"/>
    <w:rsid w:val="00D024B7"/>
    <w:rsid w:val="00D05179"/>
    <w:rsid w:val="00D12183"/>
    <w:rsid w:val="00D22461"/>
    <w:rsid w:val="00D22DE6"/>
    <w:rsid w:val="00D26E17"/>
    <w:rsid w:val="00D37005"/>
    <w:rsid w:val="00D37374"/>
    <w:rsid w:val="00D56114"/>
    <w:rsid w:val="00D60AA2"/>
    <w:rsid w:val="00D65DAF"/>
    <w:rsid w:val="00D72E10"/>
    <w:rsid w:val="00D75FA1"/>
    <w:rsid w:val="00D91D83"/>
    <w:rsid w:val="00D97AB0"/>
    <w:rsid w:val="00DB082E"/>
    <w:rsid w:val="00DB3EBD"/>
    <w:rsid w:val="00DC113E"/>
    <w:rsid w:val="00DD0AE8"/>
    <w:rsid w:val="00DD1C87"/>
    <w:rsid w:val="00DD6836"/>
    <w:rsid w:val="00DF3776"/>
    <w:rsid w:val="00DF64E1"/>
    <w:rsid w:val="00E02231"/>
    <w:rsid w:val="00E04A0B"/>
    <w:rsid w:val="00E06133"/>
    <w:rsid w:val="00E07E8C"/>
    <w:rsid w:val="00E503CC"/>
    <w:rsid w:val="00E542DF"/>
    <w:rsid w:val="00E65ACC"/>
    <w:rsid w:val="00E768E7"/>
    <w:rsid w:val="00E81E85"/>
    <w:rsid w:val="00E837FC"/>
    <w:rsid w:val="00E83980"/>
    <w:rsid w:val="00EA561C"/>
    <w:rsid w:val="00EB05C0"/>
    <w:rsid w:val="00ED2CD7"/>
    <w:rsid w:val="00ED4CBE"/>
    <w:rsid w:val="00EF5E6A"/>
    <w:rsid w:val="00EF704D"/>
    <w:rsid w:val="00F0023B"/>
    <w:rsid w:val="00F23E95"/>
    <w:rsid w:val="00F274B8"/>
    <w:rsid w:val="00F3488F"/>
    <w:rsid w:val="00F348E1"/>
    <w:rsid w:val="00F378C5"/>
    <w:rsid w:val="00F50C6B"/>
    <w:rsid w:val="00F52771"/>
    <w:rsid w:val="00F63760"/>
    <w:rsid w:val="00F70C02"/>
    <w:rsid w:val="00F710A7"/>
    <w:rsid w:val="00F8462F"/>
    <w:rsid w:val="00F94F8E"/>
    <w:rsid w:val="00F972CC"/>
    <w:rsid w:val="00F9779B"/>
    <w:rsid w:val="00FA0309"/>
    <w:rsid w:val="00FC5574"/>
    <w:rsid w:val="00FE2CCA"/>
    <w:rsid w:val="00FF16C6"/>
    <w:rsid w:val="00FF18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F5178"/>
  <w15:docId w15:val="{391BDA9C-69BE-4DBA-B9F6-3D4492CB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99"/>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customStyle="1" w:styleId="Sraopastraipa1">
    <w:name w:val="Sąrašo pastraipa1"/>
    <w:basedOn w:val="prastasis"/>
    <w:rsid w:val="0012771F"/>
    <w:pPr>
      <w:suppressAutoHyphens/>
      <w:spacing w:after="160" w:line="252" w:lineRule="auto"/>
      <w:ind w:left="720"/>
    </w:pPr>
    <w:rPr>
      <w:rFonts w:ascii="Calibri" w:eastAsia="SimSun" w:hAnsi="Calibri" w:cs="Tahoma"/>
      <w:sz w:val="22"/>
      <w:szCs w:val="22"/>
      <w:lang w:eastAsia="ar-SA"/>
    </w:rPr>
  </w:style>
  <w:style w:type="table" w:styleId="Lentelstinklelis">
    <w:name w:val="Table Grid"/>
    <w:basedOn w:val="prastojilentel"/>
    <w:uiPriority w:val="39"/>
    <w:rsid w:val="00E768E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768626341">
      <w:bodyDiv w:val="1"/>
      <w:marLeft w:val="0"/>
      <w:marRight w:val="0"/>
      <w:marTop w:val="0"/>
      <w:marBottom w:val="0"/>
      <w:divBdr>
        <w:top w:val="none" w:sz="0" w:space="0" w:color="auto"/>
        <w:left w:val="none" w:sz="0" w:space="0" w:color="auto"/>
        <w:bottom w:val="none" w:sz="0" w:space="0" w:color="auto"/>
        <w:right w:val="none" w:sz="0" w:space="0" w:color="auto"/>
      </w:divBdr>
    </w:div>
    <w:div w:id="1049886772">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 w:id="1691102283">
      <w:bodyDiv w:val="1"/>
      <w:marLeft w:val="0"/>
      <w:marRight w:val="0"/>
      <w:marTop w:val="0"/>
      <w:marBottom w:val="0"/>
      <w:divBdr>
        <w:top w:val="none" w:sz="0" w:space="0" w:color="auto"/>
        <w:left w:val="none" w:sz="0" w:space="0" w:color="auto"/>
        <w:bottom w:val="none" w:sz="0" w:space="0" w:color="auto"/>
        <w:right w:val="none" w:sz="0" w:space="0" w:color="auto"/>
      </w:divBdr>
    </w:div>
    <w:div w:id="1693149748">
      <w:bodyDiv w:val="1"/>
      <w:marLeft w:val="0"/>
      <w:marRight w:val="0"/>
      <w:marTop w:val="0"/>
      <w:marBottom w:val="0"/>
      <w:divBdr>
        <w:top w:val="none" w:sz="0" w:space="0" w:color="auto"/>
        <w:left w:val="none" w:sz="0" w:space="0" w:color="auto"/>
        <w:bottom w:val="none" w:sz="0" w:space="0" w:color="auto"/>
        <w:right w:val="none" w:sz="0" w:space="0" w:color="auto"/>
      </w:divBdr>
    </w:div>
    <w:div w:id="189893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yksta.lt/" TargetMode="External"/><Relationship Id="rId3" Type="http://schemas.openxmlformats.org/officeDocument/2006/relationships/styles" Target="styles.xml"/><Relationship Id="rId7" Type="http://schemas.openxmlformats.org/officeDocument/2006/relationships/hyperlink" Target="https://www.anyksciai.lt/kultura/"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menucentras.lt/ingos-darguzytes-grafikos-paroda/" TargetMode="External"/><Relationship Id="rId4" Type="http://schemas.openxmlformats.org/officeDocument/2006/relationships/settings" Target="settings.xml"/><Relationship Id="rId9" Type="http://schemas.openxmlformats.org/officeDocument/2006/relationships/hyperlink" Target="https://www.kulturos-miestas.lt/lt/anyksciai-renginiu-kalendoriu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C18DF-A4AB-4850-8F77-E350AA6D2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28128</Words>
  <Characters>16033</Characters>
  <Application>Microsoft Office Word</Application>
  <DocSecurity>0</DocSecurity>
  <Lines>133</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44073</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3</cp:revision>
  <cp:lastPrinted>2020-02-25T07:14:00Z</cp:lastPrinted>
  <dcterms:created xsi:type="dcterms:W3CDTF">2023-03-23T09:13:00Z</dcterms:created>
  <dcterms:modified xsi:type="dcterms:W3CDTF">2023-03-23T09:13:00Z</dcterms:modified>
</cp:coreProperties>
</file>